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耐压测试仪测试中安全准确操作注意事项</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耐压测试仪是通过外加电压来确认电路无电流通过的设备。所以当连接电缆的断线、接触不良等原因造成无电流现象时，也会被误认为PASS，也就是意味着被测物上的电压有可能与额定电压无关。从表面上看，进行了耐压测试，而实际上测量电压太低，即使是次品，耐压测试仪也有可能将其错误判断为非次品，而显示PASS。结果造成次品作为合格品而流向市场。</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在开始工作前检测设备可减少因测试设备的原因造成耐压测试仪测试的误判断。但是在检测设备的不断自动化情况下，必须注意即使每天在zui初工作前进行了点检，而且无任何问题开始了工作，但因一次自动机械设备的不良状况引起的接触不良，直至下次点检，都有可能没被注意。zui坏时，有可能次品混入于一整天的生产产品中。</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怎样才能避免以上情况的发生呢？在此，介绍几种实际的操作方法，以及各种方法的优缺点。</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1、使用继电器的方法</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首先关闭继电器进行耐压测试。因为关闭了继电器，短路电流通过，耐压测试为FAIL。显示FAIL，即表示没有断线和接触不良，有电流经过。然后打开继电器（OFF），再次测试。因zui初的测试是FAIL，确认了测试设备无异常，所以可断定实现了耐压的测试。</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该方法很有效，但是，相对一个被测物需进行两次耐压测试，增加了接触时间。</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2、将经过合格品的电流设置为耐压测试的电流下限值的方法</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将经过合格品的电流设置为耐压测试的电流下限值，耐压测试仪检测出的电流低于该值时，即可确认有断线、接触不良等现象。</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耐压测试仪基本上都能设置下限电流值，所以有一定量的电流经过合格品时，此方法非常有效。但是，经过合格品的电流很小，或者说基本上不通过时，从电缆等的泄漏电流和测试电流就无法区别了，所以也就有可能检测不出断线、接触不良等异常。</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3、确认流经每一端口的短路电流，然后进行耐压测试的方法</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操作SW1和SW3，或者SW2和SW3，做成包括试验端口在内的环路。在确认了有短路电流经过的情况下，进行耐压测试。如果没有短路电流流过，那么该端口的接线有异常。</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在耐压测试前，因为进行了接线的检测，即使只花了很少的时间，还是增加了接触时间，这是该方法的欠缺。</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4、监测电压外加部分的电压</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耐压测试仪所显示的电压，是发生端的电压，并不是被测物电压外加部分的电压。所以如果接线正常，发生端电压和电压外加部分电压应该是相同的。如果断线或接触不良，电压外加部的电压会小于发生端的电压，这时即可判断为接线有异常。因为能够检测出耐压测试中接线的异常，且对于生产线的接触时间又没什么影响，这一点是比较便利的。但是，和其他方法不同，并列于测量物的电压计有微小电流通过，所以在耐压测试的前后，进行绝缘电阻测量时，不能使用该方法。</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r>
        <w:rPr>
          <w:rFonts w:hint="eastAsia" w:ascii="宋体" w:hAnsi="宋体" w:eastAsia="宋体" w:cs="宋体"/>
          <w:spacing w:val="0"/>
          <w:sz w:val="21"/>
          <w:szCs w:val="21"/>
        </w:rPr>
        <w:t>四以上介绍了四种方法，zui主要的是安全、准确地进行试验。耐压测试仪测试的目的是保证安全、防止触电事故的发生，所以必须具备确保测试准确性的思想准备。而且，在现场构筑测试系统时，要特别注意不要引起触电事故。</w:t>
      </w:r>
    </w:p>
    <w:p>
      <w:pPr>
        <w:pStyle w:val="7"/>
        <w:keepNext w:val="0"/>
        <w:keepLines w:val="0"/>
        <w:widowControl/>
        <w:suppressLineNumbers w:val="0"/>
        <w:spacing w:before="75" w:beforeAutospacing="0" w:after="75" w:afterAutospacing="0"/>
        <w:ind w:right="0"/>
        <w:rPr>
          <w:rFonts w:hint="eastAsia" w:ascii="宋体" w:hAnsi="宋体" w:eastAsia="宋体" w:cs="宋体"/>
          <w:spacing w:val="0"/>
          <w:sz w:val="21"/>
          <w:szCs w:val="21"/>
        </w:rPr>
      </w:pPr>
      <w:bookmarkStart w:id="0" w:name="_GoBack"/>
      <w:bookmarkEnd w:id="0"/>
    </w:p>
    <w:p>
      <w:pPr>
        <w:pStyle w:val="7"/>
        <w:keepNext w:val="0"/>
        <w:keepLines w:val="0"/>
        <w:widowControl/>
        <w:suppressLineNumbers w:val="0"/>
        <w:spacing w:before="75" w:beforeAutospacing="0" w:after="75" w:afterAutospacing="0"/>
        <w:ind w:left="0" w:right="0"/>
        <w:rPr>
          <w:rFonts w:hint="eastAsia" w:ascii="宋体" w:hAnsi="宋体" w:eastAsia="宋体" w:cs="宋体"/>
          <w:b w:val="0"/>
          <w:bCs w:val="0"/>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486486A"/>
    <w:rsid w:val="052816EB"/>
    <w:rsid w:val="052B6229"/>
    <w:rsid w:val="05500912"/>
    <w:rsid w:val="056077C9"/>
    <w:rsid w:val="05707041"/>
    <w:rsid w:val="058711F5"/>
    <w:rsid w:val="061B109F"/>
    <w:rsid w:val="062E69D4"/>
    <w:rsid w:val="06497D3E"/>
    <w:rsid w:val="06510362"/>
    <w:rsid w:val="067F7274"/>
    <w:rsid w:val="06AF718B"/>
    <w:rsid w:val="06E30004"/>
    <w:rsid w:val="06E93C09"/>
    <w:rsid w:val="071F4062"/>
    <w:rsid w:val="07433C0F"/>
    <w:rsid w:val="076A4A52"/>
    <w:rsid w:val="077545A2"/>
    <w:rsid w:val="07BA0683"/>
    <w:rsid w:val="07C523E2"/>
    <w:rsid w:val="07DC6390"/>
    <w:rsid w:val="07DF66C2"/>
    <w:rsid w:val="07E164EF"/>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EC4B80"/>
    <w:rsid w:val="0BFD6C8F"/>
    <w:rsid w:val="0C016E0E"/>
    <w:rsid w:val="0C2462BF"/>
    <w:rsid w:val="0C5440B5"/>
    <w:rsid w:val="0C6D0F06"/>
    <w:rsid w:val="0C8F2C1F"/>
    <w:rsid w:val="0CAA612F"/>
    <w:rsid w:val="0CD71082"/>
    <w:rsid w:val="0D4B3CBD"/>
    <w:rsid w:val="0D8E69E9"/>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742F7D"/>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60282A"/>
    <w:rsid w:val="1C64456B"/>
    <w:rsid w:val="1C6F194F"/>
    <w:rsid w:val="1C741A1E"/>
    <w:rsid w:val="1C9B21F3"/>
    <w:rsid w:val="1CA96426"/>
    <w:rsid w:val="1D2552C9"/>
    <w:rsid w:val="1D424207"/>
    <w:rsid w:val="1D55667F"/>
    <w:rsid w:val="1D7D5CA8"/>
    <w:rsid w:val="1D83755B"/>
    <w:rsid w:val="1D855460"/>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2DC4A1A"/>
    <w:rsid w:val="233765D3"/>
    <w:rsid w:val="233A0E53"/>
    <w:rsid w:val="236B1576"/>
    <w:rsid w:val="236E5E8F"/>
    <w:rsid w:val="23E65002"/>
    <w:rsid w:val="23E678FF"/>
    <w:rsid w:val="23EC1BF8"/>
    <w:rsid w:val="240823BC"/>
    <w:rsid w:val="240A4F82"/>
    <w:rsid w:val="244E4D7D"/>
    <w:rsid w:val="24570199"/>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84474EF"/>
    <w:rsid w:val="28541831"/>
    <w:rsid w:val="286053E6"/>
    <w:rsid w:val="28A860A9"/>
    <w:rsid w:val="291406A3"/>
    <w:rsid w:val="295117A9"/>
    <w:rsid w:val="29565E2D"/>
    <w:rsid w:val="29757468"/>
    <w:rsid w:val="29A35B5E"/>
    <w:rsid w:val="29FD4C17"/>
    <w:rsid w:val="2A222C0F"/>
    <w:rsid w:val="2A267929"/>
    <w:rsid w:val="2A4F043B"/>
    <w:rsid w:val="2A8B7D33"/>
    <w:rsid w:val="2AAE004E"/>
    <w:rsid w:val="2ABD3069"/>
    <w:rsid w:val="2AC41965"/>
    <w:rsid w:val="2B3E0846"/>
    <w:rsid w:val="2B4B118E"/>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1C7336"/>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2E71D6"/>
    <w:rsid w:val="36673BAD"/>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BF1365"/>
    <w:rsid w:val="3AED7C66"/>
    <w:rsid w:val="3AF7721C"/>
    <w:rsid w:val="3B027A2D"/>
    <w:rsid w:val="3B2B6BDD"/>
    <w:rsid w:val="3B4F5128"/>
    <w:rsid w:val="3B64373D"/>
    <w:rsid w:val="3B710F33"/>
    <w:rsid w:val="3B9731A6"/>
    <w:rsid w:val="3BA06F85"/>
    <w:rsid w:val="3BA5407D"/>
    <w:rsid w:val="3BBD70A9"/>
    <w:rsid w:val="3BEB5121"/>
    <w:rsid w:val="3C1F6588"/>
    <w:rsid w:val="3C40017B"/>
    <w:rsid w:val="3C620AF8"/>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7E48A7"/>
    <w:rsid w:val="3F8A5E01"/>
    <w:rsid w:val="3FA911B6"/>
    <w:rsid w:val="3FE63C65"/>
    <w:rsid w:val="401C5B3D"/>
    <w:rsid w:val="40531A3C"/>
    <w:rsid w:val="40582044"/>
    <w:rsid w:val="406E68E9"/>
    <w:rsid w:val="40933600"/>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C93794"/>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14D09"/>
    <w:rsid w:val="46576CE8"/>
    <w:rsid w:val="466E72D5"/>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1D4E"/>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A56752"/>
    <w:rsid w:val="4DA84479"/>
    <w:rsid w:val="4DAD3D9B"/>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1960F2"/>
    <w:rsid w:val="50377F0A"/>
    <w:rsid w:val="5047384F"/>
    <w:rsid w:val="5063497D"/>
    <w:rsid w:val="507D756B"/>
    <w:rsid w:val="507E045E"/>
    <w:rsid w:val="508C29CB"/>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F63084"/>
    <w:rsid w:val="62130A91"/>
    <w:rsid w:val="622D1A6C"/>
    <w:rsid w:val="62696059"/>
    <w:rsid w:val="62707C59"/>
    <w:rsid w:val="628970E6"/>
    <w:rsid w:val="62EE488A"/>
    <w:rsid w:val="62F74E92"/>
    <w:rsid w:val="62FA4940"/>
    <w:rsid w:val="63535094"/>
    <w:rsid w:val="63854483"/>
    <w:rsid w:val="63AB62DE"/>
    <w:rsid w:val="63C0694F"/>
    <w:rsid w:val="63CD2221"/>
    <w:rsid w:val="64057227"/>
    <w:rsid w:val="64150A99"/>
    <w:rsid w:val="646C5350"/>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421EB9"/>
    <w:rsid w:val="67614383"/>
    <w:rsid w:val="678E06EE"/>
    <w:rsid w:val="67924DAF"/>
    <w:rsid w:val="67974B56"/>
    <w:rsid w:val="67D15502"/>
    <w:rsid w:val="67EE14C2"/>
    <w:rsid w:val="67FA394F"/>
    <w:rsid w:val="686A0F8B"/>
    <w:rsid w:val="686A29ED"/>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C097CF2"/>
    <w:rsid w:val="6C0E3570"/>
    <w:rsid w:val="6C110398"/>
    <w:rsid w:val="6C4320B0"/>
    <w:rsid w:val="6C504CD2"/>
    <w:rsid w:val="6C565E3B"/>
    <w:rsid w:val="6C586806"/>
    <w:rsid w:val="6C683E21"/>
    <w:rsid w:val="6C7B4762"/>
    <w:rsid w:val="6CDA3261"/>
    <w:rsid w:val="6D3803BA"/>
    <w:rsid w:val="6D456E9B"/>
    <w:rsid w:val="6D632D2C"/>
    <w:rsid w:val="6D7A5DB1"/>
    <w:rsid w:val="6D8305DE"/>
    <w:rsid w:val="6D907CBA"/>
    <w:rsid w:val="6DAC744A"/>
    <w:rsid w:val="6DCC3DC3"/>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83BAF"/>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51000B"/>
    <w:rsid w:val="7BCF1571"/>
    <w:rsid w:val="7BEC35DD"/>
    <w:rsid w:val="7BF51402"/>
    <w:rsid w:val="7BFE356B"/>
    <w:rsid w:val="7C112739"/>
    <w:rsid w:val="7C165936"/>
    <w:rsid w:val="7C367C32"/>
    <w:rsid w:val="7C6D70F6"/>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2270</Words>
  <Characters>2400</Characters>
  <Lines>0</Lines>
  <Paragraphs>0</Paragraphs>
  <ScaleCrop>false</ScaleCrop>
  <LinksUpToDate>false</LinksUpToDate>
  <CharactersWithSpaces>2436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2022-07-08T03:02:40Z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