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EC110系列红外测温仪红外线测温仪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用　　途： </w:t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br w:type="textWrapping"/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铁路、电力、石油、化工、食品、塑料、纺织、造纸、汽车等行业温度检测。 </w:t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br w:type="textWrapping"/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 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技术参数：</w:t>
      </w:r>
    </w:p>
    <w:tbl>
      <w:tblPr>
        <w:tblW w:w="9798" w:type="dxa"/>
        <w:jc w:val="center"/>
        <w:tblInd w:w="-746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150" w:type="dxa"/>
          <w:left w:w="150" w:type="dxa"/>
          <w:bottom w:w="150" w:type="dxa"/>
          <w:right w:w="150" w:type="dxa"/>
        </w:tblCellMar>
      </w:tblPr>
      <w:tblGrid>
        <w:gridCol w:w="4274"/>
        <w:gridCol w:w="2594"/>
        <w:gridCol w:w="293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710" w:hRule="atLeast"/>
          <w:jc w:val="center"/>
        </w:trPr>
        <w:tc>
          <w:tcPr>
            <w:tcW w:w="42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型号</w:t>
            </w:r>
          </w:p>
        </w:tc>
        <w:tc>
          <w:tcPr>
            <w:tcW w:w="25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EC-110XL</w:t>
            </w:r>
          </w:p>
        </w:tc>
        <w:tc>
          <w:tcPr>
            <w:tcW w:w="2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EC-110XEL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770" w:hRule="atLeast"/>
          <w:jc w:val="center"/>
        </w:trPr>
        <w:tc>
          <w:tcPr>
            <w:tcW w:w="42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测温范围</w:t>
            </w:r>
          </w:p>
        </w:tc>
        <w:tc>
          <w:tcPr>
            <w:tcW w:w="55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-18℃-425℃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815" w:hRule="atLeast"/>
          <w:jc w:val="center"/>
        </w:trPr>
        <w:tc>
          <w:tcPr>
            <w:tcW w:w="42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测温精度</w:t>
            </w:r>
          </w:p>
        </w:tc>
        <w:tc>
          <w:tcPr>
            <w:tcW w:w="55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±1℃（目标温度不高于100℃）或读数值的±1%（目标温度高于100℃）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575" w:hRule="atLeast"/>
          <w:jc w:val="center"/>
        </w:trPr>
        <w:tc>
          <w:tcPr>
            <w:tcW w:w="42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响应时间</w:t>
            </w:r>
          </w:p>
        </w:tc>
        <w:tc>
          <w:tcPr>
            <w:tcW w:w="55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≤500ms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545" w:hRule="atLeast"/>
          <w:jc w:val="center"/>
        </w:trPr>
        <w:tc>
          <w:tcPr>
            <w:tcW w:w="42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光谱响应</w:t>
            </w:r>
          </w:p>
        </w:tc>
        <w:tc>
          <w:tcPr>
            <w:tcW w:w="55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8μm-14μm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650" w:hRule="atLeast"/>
          <w:jc w:val="center"/>
        </w:trPr>
        <w:tc>
          <w:tcPr>
            <w:tcW w:w="42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分辨率</w:t>
            </w:r>
          </w:p>
        </w:tc>
        <w:tc>
          <w:tcPr>
            <w:tcW w:w="55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-10℃-100℃ 为0.1℃；&lt;-10℃或&gt;100℃为1℃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560" w:hRule="atLeast"/>
          <w:jc w:val="center"/>
        </w:trPr>
        <w:tc>
          <w:tcPr>
            <w:tcW w:w="42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瞄准方式</w:t>
            </w:r>
          </w:p>
        </w:tc>
        <w:tc>
          <w:tcPr>
            <w:tcW w:w="55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平行激光瞄准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650" w:hRule="atLeast"/>
          <w:jc w:val="center"/>
        </w:trPr>
        <w:tc>
          <w:tcPr>
            <w:tcW w:w="42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距离系数</w:t>
            </w:r>
          </w:p>
        </w:tc>
        <w:tc>
          <w:tcPr>
            <w:tcW w:w="55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10:1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605" w:hRule="atLeast"/>
          <w:jc w:val="center"/>
        </w:trPr>
        <w:tc>
          <w:tcPr>
            <w:tcW w:w="42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辐射率</w:t>
            </w:r>
          </w:p>
        </w:tc>
        <w:tc>
          <w:tcPr>
            <w:tcW w:w="25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0.95</w:t>
            </w:r>
          </w:p>
        </w:tc>
        <w:tc>
          <w:tcPr>
            <w:tcW w:w="2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0.10-1.00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800" w:hRule="atLeast"/>
          <w:jc w:val="center"/>
        </w:trPr>
        <w:tc>
          <w:tcPr>
            <w:tcW w:w="42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zui大值、zui小值</w:t>
            </w:r>
          </w:p>
        </w:tc>
        <w:tc>
          <w:tcPr>
            <w:tcW w:w="25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2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620" w:hRule="atLeast"/>
          <w:jc w:val="center"/>
        </w:trPr>
        <w:tc>
          <w:tcPr>
            <w:tcW w:w="42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高、低温报警</w:t>
            </w:r>
          </w:p>
        </w:tc>
        <w:tc>
          <w:tcPr>
            <w:tcW w:w="25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2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695" w:hRule="atLeast"/>
          <w:jc w:val="center"/>
        </w:trPr>
        <w:tc>
          <w:tcPr>
            <w:tcW w:w="42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背景灯</w:t>
            </w:r>
          </w:p>
        </w:tc>
        <w:tc>
          <w:tcPr>
            <w:tcW w:w="25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√</w:t>
            </w:r>
          </w:p>
        </w:tc>
        <w:tc>
          <w:tcPr>
            <w:tcW w:w="2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440" w:hRule="atLeast"/>
          <w:jc w:val="center"/>
        </w:trPr>
        <w:tc>
          <w:tcPr>
            <w:tcW w:w="42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显示保持</w:t>
            </w:r>
          </w:p>
        </w:tc>
        <w:tc>
          <w:tcPr>
            <w:tcW w:w="25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√</w:t>
            </w:r>
          </w:p>
        </w:tc>
        <w:tc>
          <w:tcPr>
            <w:tcW w:w="2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680" w:hRule="atLeast"/>
          <w:jc w:val="center"/>
        </w:trPr>
        <w:tc>
          <w:tcPr>
            <w:tcW w:w="42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°F/°C转换</w:t>
            </w:r>
          </w:p>
        </w:tc>
        <w:tc>
          <w:tcPr>
            <w:tcW w:w="25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√</w:t>
            </w:r>
          </w:p>
        </w:tc>
        <w:tc>
          <w:tcPr>
            <w:tcW w:w="2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695" w:hRule="atLeast"/>
          <w:jc w:val="center"/>
        </w:trPr>
        <w:tc>
          <w:tcPr>
            <w:tcW w:w="42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使用环境温度</w:t>
            </w:r>
          </w:p>
        </w:tc>
        <w:tc>
          <w:tcPr>
            <w:tcW w:w="55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-18℃-50℃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620" w:hRule="atLeast"/>
          <w:jc w:val="center"/>
        </w:trPr>
        <w:tc>
          <w:tcPr>
            <w:tcW w:w="42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电源</w:t>
            </w:r>
          </w:p>
        </w:tc>
        <w:tc>
          <w:tcPr>
            <w:tcW w:w="55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9V电池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605" w:hRule="atLeast"/>
          <w:jc w:val="center"/>
        </w:trPr>
        <w:tc>
          <w:tcPr>
            <w:tcW w:w="42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重量</w:t>
            </w:r>
          </w:p>
        </w:tc>
        <w:tc>
          <w:tcPr>
            <w:tcW w:w="55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200g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671" w:hRule="atLeast"/>
          <w:jc w:val="center"/>
        </w:trPr>
        <w:tc>
          <w:tcPr>
            <w:tcW w:w="42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体积</w:t>
            </w:r>
          </w:p>
        </w:tc>
        <w:tc>
          <w:tcPr>
            <w:tcW w:w="552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</w:pPr>
            <w:r>
              <w:rPr>
                <w:rFonts w:hint="default" w:ascii="Tahoma" w:hAnsi="Tahoma" w:eastAsia="Tahoma" w:cs="Tahoma"/>
                <w:i w:val="0"/>
                <w:caps w:val="0"/>
                <w:color w:val="333333"/>
                <w:spacing w:val="0"/>
                <w:sz w:val="18"/>
                <w:szCs w:val="18"/>
                <w:bdr w:val="none" w:color="auto" w:sz="0" w:space="0"/>
              </w:rPr>
              <w:t>165mm×54mm×30mm</w:t>
            </w:r>
          </w:p>
        </w:tc>
      </w:tr>
    </w:tbl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bookmarkStart w:id="0" w:name="_GoBack"/>
      <w:bookmarkEnd w:id="0"/>
    </w:p>
    <w:p>
      <w:pPr>
        <w:pStyle w:val="2"/>
        <w:numPr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numPr>
          <w:numId w:val="0"/>
        </w:numPr>
        <w:rPr>
          <w:rFonts w:hint="eastAsia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86F73"/>
    <w:rsid w:val="01682563"/>
    <w:rsid w:val="017E5169"/>
    <w:rsid w:val="01D52818"/>
    <w:rsid w:val="01FA53E8"/>
    <w:rsid w:val="024877DC"/>
    <w:rsid w:val="02524ED9"/>
    <w:rsid w:val="02952AD6"/>
    <w:rsid w:val="029773F3"/>
    <w:rsid w:val="03000491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497D3E"/>
    <w:rsid w:val="067F7274"/>
    <w:rsid w:val="06E30004"/>
    <w:rsid w:val="07433C0F"/>
    <w:rsid w:val="077545A2"/>
    <w:rsid w:val="07BA0683"/>
    <w:rsid w:val="07C523E2"/>
    <w:rsid w:val="07DF66C2"/>
    <w:rsid w:val="08096DD7"/>
    <w:rsid w:val="085B5DB1"/>
    <w:rsid w:val="086927FE"/>
    <w:rsid w:val="0875717D"/>
    <w:rsid w:val="08831128"/>
    <w:rsid w:val="08AC139C"/>
    <w:rsid w:val="08B20CB9"/>
    <w:rsid w:val="08BF11E4"/>
    <w:rsid w:val="08C2607B"/>
    <w:rsid w:val="08CD373E"/>
    <w:rsid w:val="08FD2A0B"/>
    <w:rsid w:val="09431526"/>
    <w:rsid w:val="09760E5F"/>
    <w:rsid w:val="09DC326A"/>
    <w:rsid w:val="09FA3CC5"/>
    <w:rsid w:val="09FE1989"/>
    <w:rsid w:val="0A001A5F"/>
    <w:rsid w:val="0A0E5799"/>
    <w:rsid w:val="0A494A34"/>
    <w:rsid w:val="0A6E2860"/>
    <w:rsid w:val="0A7F2F78"/>
    <w:rsid w:val="0A9E1EE9"/>
    <w:rsid w:val="0ABD5BD9"/>
    <w:rsid w:val="0ABE531A"/>
    <w:rsid w:val="0AC737A0"/>
    <w:rsid w:val="0ACE3AF6"/>
    <w:rsid w:val="0AD53FDE"/>
    <w:rsid w:val="0B304C20"/>
    <w:rsid w:val="0B465D30"/>
    <w:rsid w:val="0B8371EC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A33C9E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385D8D"/>
    <w:rsid w:val="1381702C"/>
    <w:rsid w:val="13993D50"/>
    <w:rsid w:val="139A013C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F71D6"/>
    <w:rsid w:val="1560777D"/>
    <w:rsid w:val="15691128"/>
    <w:rsid w:val="15731E8C"/>
    <w:rsid w:val="15932CDA"/>
    <w:rsid w:val="15BE0CA7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5C461C"/>
    <w:rsid w:val="187E0CD5"/>
    <w:rsid w:val="18987C4C"/>
    <w:rsid w:val="18B20997"/>
    <w:rsid w:val="18B81622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83755B"/>
    <w:rsid w:val="1DB73F35"/>
    <w:rsid w:val="1DB7741B"/>
    <w:rsid w:val="1E6B0AC6"/>
    <w:rsid w:val="1E6E5DDB"/>
    <w:rsid w:val="1EAD580F"/>
    <w:rsid w:val="1EE1598D"/>
    <w:rsid w:val="1EEF2CAB"/>
    <w:rsid w:val="1F4074ED"/>
    <w:rsid w:val="1F493739"/>
    <w:rsid w:val="1FAA6742"/>
    <w:rsid w:val="1FB537D2"/>
    <w:rsid w:val="1FDF2187"/>
    <w:rsid w:val="206D1F84"/>
    <w:rsid w:val="2077563F"/>
    <w:rsid w:val="20886578"/>
    <w:rsid w:val="20AA5C80"/>
    <w:rsid w:val="20BB264D"/>
    <w:rsid w:val="214955DB"/>
    <w:rsid w:val="21FB69EC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4C503C"/>
    <w:rsid w:val="26567B73"/>
    <w:rsid w:val="265C702D"/>
    <w:rsid w:val="267A74BC"/>
    <w:rsid w:val="26B0106A"/>
    <w:rsid w:val="26C93E05"/>
    <w:rsid w:val="26CD5C23"/>
    <w:rsid w:val="26D57EBE"/>
    <w:rsid w:val="26E9723A"/>
    <w:rsid w:val="272B06CD"/>
    <w:rsid w:val="27551733"/>
    <w:rsid w:val="284474EF"/>
    <w:rsid w:val="286053E6"/>
    <w:rsid w:val="291406A3"/>
    <w:rsid w:val="295117A9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633B47"/>
    <w:rsid w:val="2BBC7AB1"/>
    <w:rsid w:val="2C0578EE"/>
    <w:rsid w:val="2C1D2035"/>
    <w:rsid w:val="2C22655A"/>
    <w:rsid w:val="2C6E46F1"/>
    <w:rsid w:val="2CD0129C"/>
    <w:rsid w:val="2D353E12"/>
    <w:rsid w:val="2D3C0A0D"/>
    <w:rsid w:val="2D6A5560"/>
    <w:rsid w:val="2D7F09D6"/>
    <w:rsid w:val="2DFE5EE6"/>
    <w:rsid w:val="2E336498"/>
    <w:rsid w:val="2E8F1D4A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6E3807"/>
    <w:rsid w:val="318E45E0"/>
    <w:rsid w:val="31C546F9"/>
    <w:rsid w:val="31CF2FA7"/>
    <w:rsid w:val="327D3988"/>
    <w:rsid w:val="327E40D9"/>
    <w:rsid w:val="329354C6"/>
    <w:rsid w:val="329F6CF8"/>
    <w:rsid w:val="32D21041"/>
    <w:rsid w:val="32E12727"/>
    <w:rsid w:val="32F161E2"/>
    <w:rsid w:val="33781A63"/>
    <w:rsid w:val="33900996"/>
    <w:rsid w:val="34135083"/>
    <w:rsid w:val="34870A01"/>
    <w:rsid w:val="34913BC0"/>
    <w:rsid w:val="34AD5293"/>
    <w:rsid w:val="34FE0D33"/>
    <w:rsid w:val="35030AF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134BC7"/>
    <w:rsid w:val="38387471"/>
    <w:rsid w:val="387A6293"/>
    <w:rsid w:val="388B6140"/>
    <w:rsid w:val="3909659C"/>
    <w:rsid w:val="39445B70"/>
    <w:rsid w:val="399F7EA6"/>
    <w:rsid w:val="39FB6912"/>
    <w:rsid w:val="3A2C1E9C"/>
    <w:rsid w:val="3A4E4734"/>
    <w:rsid w:val="3A6B6A5F"/>
    <w:rsid w:val="3AF7721C"/>
    <w:rsid w:val="3B027A2D"/>
    <w:rsid w:val="3B2B6BDD"/>
    <w:rsid w:val="3B4F5128"/>
    <w:rsid w:val="3B64373D"/>
    <w:rsid w:val="3B710F33"/>
    <w:rsid w:val="3BBD70A9"/>
    <w:rsid w:val="3BEB5121"/>
    <w:rsid w:val="3C40017B"/>
    <w:rsid w:val="3C7E5F69"/>
    <w:rsid w:val="3CA627CB"/>
    <w:rsid w:val="3CDE6BDD"/>
    <w:rsid w:val="3CF05A83"/>
    <w:rsid w:val="3CF5587C"/>
    <w:rsid w:val="3CFA4C77"/>
    <w:rsid w:val="3D410B15"/>
    <w:rsid w:val="3D4921FA"/>
    <w:rsid w:val="3D856A76"/>
    <w:rsid w:val="3E3021F7"/>
    <w:rsid w:val="3EA23ED1"/>
    <w:rsid w:val="3EB46E8E"/>
    <w:rsid w:val="3EBF1E15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1E569A3"/>
    <w:rsid w:val="42197B67"/>
    <w:rsid w:val="42327928"/>
    <w:rsid w:val="423A00D5"/>
    <w:rsid w:val="42690071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D07D1D"/>
    <w:rsid w:val="44D53536"/>
    <w:rsid w:val="44DF561E"/>
    <w:rsid w:val="44FB2A6A"/>
    <w:rsid w:val="451A43A9"/>
    <w:rsid w:val="45B54766"/>
    <w:rsid w:val="45BD6117"/>
    <w:rsid w:val="45E044D0"/>
    <w:rsid w:val="45F87DC8"/>
    <w:rsid w:val="46001DA9"/>
    <w:rsid w:val="46297FCC"/>
    <w:rsid w:val="46335436"/>
    <w:rsid w:val="4648133A"/>
    <w:rsid w:val="46576CE8"/>
    <w:rsid w:val="466E72D5"/>
    <w:rsid w:val="46E31060"/>
    <w:rsid w:val="471334D2"/>
    <w:rsid w:val="47474B0B"/>
    <w:rsid w:val="477E63D3"/>
    <w:rsid w:val="47942FCA"/>
    <w:rsid w:val="47BC2F03"/>
    <w:rsid w:val="47CD48F6"/>
    <w:rsid w:val="47DF5308"/>
    <w:rsid w:val="47E75109"/>
    <w:rsid w:val="48244215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C215B47"/>
    <w:rsid w:val="4C7C340C"/>
    <w:rsid w:val="4CC9445F"/>
    <w:rsid w:val="4CE47CE0"/>
    <w:rsid w:val="4CF2526E"/>
    <w:rsid w:val="4CFF0639"/>
    <w:rsid w:val="4D2C6637"/>
    <w:rsid w:val="4D3374E2"/>
    <w:rsid w:val="4D587B93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F523365"/>
    <w:rsid w:val="4FA30F06"/>
    <w:rsid w:val="4FA67411"/>
    <w:rsid w:val="4FAD75BC"/>
    <w:rsid w:val="4FC1177A"/>
    <w:rsid w:val="4FDF268E"/>
    <w:rsid w:val="4FF07395"/>
    <w:rsid w:val="500C32E8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7C7DED"/>
    <w:rsid w:val="52D94F6A"/>
    <w:rsid w:val="5351134C"/>
    <w:rsid w:val="535543CD"/>
    <w:rsid w:val="53701E5B"/>
    <w:rsid w:val="538F4151"/>
    <w:rsid w:val="53901884"/>
    <w:rsid w:val="53AA371E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A055C2"/>
    <w:rsid w:val="56B0439F"/>
    <w:rsid w:val="5706063F"/>
    <w:rsid w:val="572A3DCB"/>
    <w:rsid w:val="573622F2"/>
    <w:rsid w:val="573A45C1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A734D5"/>
    <w:rsid w:val="59EA1B44"/>
    <w:rsid w:val="5A087CAF"/>
    <w:rsid w:val="5A2972BC"/>
    <w:rsid w:val="5A312B67"/>
    <w:rsid w:val="5A4570D5"/>
    <w:rsid w:val="5ACE7FB7"/>
    <w:rsid w:val="5B8977B0"/>
    <w:rsid w:val="5B950720"/>
    <w:rsid w:val="5BD01382"/>
    <w:rsid w:val="5BEE4CCD"/>
    <w:rsid w:val="5C382FA5"/>
    <w:rsid w:val="5C5F7648"/>
    <w:rsid w:val="5C640856"/>
    <w:rsid w:val="5CD80BA3"/>
    <w:rsid w:val="5D0908B1"/>
    <w:rsid w:val="5D0C3BD8"/>
    <w:rsid w:val="5D3F29DB"/>
    <w:rsid w:val="5E12267D"/>
    <w:rsid w:val="5E21005C"/>
    <w:rsid w:val="5E4E48ED"/>
    <w:rsid w:val="5E945E42"/>
    <w:rsid w:val="5EAB61A1"/>
    <w:rsid w:val="5EC4706C"/>
    <w:rsid w:val="5F2730A0"/>
    <w:rsid w:val="5F562886"/>
    <w:rsid w:val="5F9E1BC4"/>
    <w:rsid w:val="5FA50DA4"/>
    <w:rsid w:val="5FAA28F8"/>
    <w:rsid w:val="5FC043EF"/>
    <w:rsid w:val="5FCC2675"/>
    <w:rsid w:val="5FCF7C97"/>
    <w:rsid w:val="605C5650"/>
    <w:rsid w:val="60953E62"/>
    <w:rsid w:val="609E2324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EE488A"/>
    <w:rsid w:val="62F74E92"/>
    <w:rsid w:val="62FA4940"/>
    <w:rsid w:val="63535094"/>
    <w:rsid w:val="63854483"/>
    <w:rsid w:val="63C0694F"/>
    <w:rsid w:val="63CD2221"/>
    <w:rsid w:val="64057227"/>
    <w:rsid w:val="6473315F"/>
    <w:rsid w:val="6488353B"/>
    <w:rsid w:val="649B765B"/>
    <w:rsid w:val="64EC1C9F"/>
    <w:rsid w:val="652A70F9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110398"/>
    <w:rsid w:val="6C504CD2"/>
    <w:rsid w:val="6C565E3B"/>
    <w:rsid w:val="6C683E21"/>
    <w:rsid w:val="6C7B4762"/>
    <w:rsid w:val="6D3803BA"/>
    <w:rsid w:val="6D456E9B"/>
    <w:rsid w:val="6D7A5DB1"/>
    <w:rsid w:val="6D907CBA"/>
    <w:rsid w:val="6E9C69C9"/>
    <w:rsid w:val="6F2F68AF"/>
    <w:rsid w:val="6F6202A3"/>
    <w:rsid w:val="6F7E161A"/>
    <w:rsid w:val="6F7E4E22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3210CCF"/>
    <w:rsid w:val="732B1995"/>
    <w:rsid w:val="73320CA6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E10E84"/>
    <w:rsid w:val="76F06E48"/>
    <w:rsid w:val="77030F3F"/>
    <w:rsid w:val="77283A95"/>
    <w:rsid w:val="77532A00"/>
    <w:rsid w:val="77B42A78"/>
    <w:rsid w:val="78393AB4"/>
    <w:rsid w:val="78530284"/>
    <w:rsid w:val="785337E0"/>
    <w:rsid w:val="78B10ADD"/>
    <w:rsid w:val="7906371C"/>
    <w:rsid w:val="79293757"/>
    <w:rsid w:val="7957016C"/>
    <w:rsid w:val="79A103E0"/>
    <w:rsid w:val="79C25BA0"/>
    <w:rsid w:val="79C260C6"/>
    <w:rsid w:val="79ED3355"/>
    <w:rsid w:val="7A554C22"/>
    <w:rsid w:val="7A7674B3"/>
    <w:rsid w:val="7AAA4DC3"/>
    <w:rsid w:val="7B376EA8"/>
    <w:rsid w:val="7B4E4B31"/>
    <w:rsid w:val="7BCF1571"/>
    <w:rsid w:val="7BFE356B"/>
    <w:rsid w:val="7C112739"/>
    <w:rsid w:val="7C165936"/>
    <w:rsid w:val="7C367C32"/>
    <w:rsid w:val="7C705F23"/>
    <w:rsid w:val="7C757DD3"/>
    <w:rsid w:val="7C776226"/>
    <w:rsid w:val="7D1C61C0"/>
    <w:rsid w:val="7D202F27"/>
    <w:rsid w:val="7D447A06"/>
    <w:rsid w:val="7D6468B0"/>
    <w:rsid w:val="7D691406"/>
    <w:rsid w:val="7D851468"/>
    <w:rsid w:val="7DB83AC7"/>
    <w:rsid w:val="7DDE5F0F"/>
    <w:rsid w:val="7DFB1E30"/>
    <w:rsid w:val="7E407D39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594</Words>
  <Characters>1026</Characters>
  <Lines>0</Lines>
  <Paragraphs>0</Paragraphs>
  <ScaleCrop>false</ScaleCrop>
  <LinksUpToDate>false</LinksUpToDate>
  <CharactersWithSpaces>1045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2021-12-25T12:46:08Z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