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bookmarkStart w:id="0" w:name="_GoBack"/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便携式直流高压发生器产品有什么优点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便携式直流高压发生器也能够称为智能直流高压发生器、直流高压发生器等。DSZGF系列便携式直流高压发生器选用中高频整流滤波技能，处理了一般中低频高压发生设备波纹系数较大，波形不平稳的缺陷。便携式直流高压发生器系列产品契合国家新公布电力行业标准《直流高压发生器通用技能条件 DL/T 848.1—2004》的要求，广泛用于电气设备直流耐压实验和走漏电流实验，便携式直流高压发生器还特别设置了测试氧化锌避雷器1mA下的电压U1mA及0.75U1mA下的走漏电流功用。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首要特色：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1、该便携式直流高压发生器选用高频倍压电路，运用PWM脉宽调制技能和大功率IGBT器件。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2、一起 便携式直流高压发生器选用电压大反应，输出电压安稳度高，纹波系数小≤1%。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3.、全量程滑润调压，电压调理细度好调理精度≤0.5%，安稳度≤1%，电压电流差错1%(读数±0.2KV)，电流差错±1个字。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4、升压电位器零起升压。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5、便携式直流高压发生器增加了75%UDC1mA功用按钮，便利氧化锌避雷器实验，精度1%读数±1%。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6、过压保护选用拔码设定，一目了然，差错±1%。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7、倍压选用新型材料，轻盈、巩固。便携式直流高压发生器表面涂特种绝缘材料，电气性能好，防潮才能强。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8、便携式直流高压发生器选用了折叠式撑脚，直径面积大，安稳性能好。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9、一体化规划、高压拖地电缆引出，便利现场实验。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首要技能指标：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　　便携式直流高压发生器 类型 技能参数DSZGF-60/2DSZGF-60/5DSZGF-120/2DSZGF-120/5DSZGF-200/2DSZGF-200/5DSZGF-300/2DSZGF-300/5额外电压(KV)6060120120200200300300额外电流(mA)25252525额外功率(W)12030024060040010006001500机箱重量(kg)24.534.54.54.55.55.5倍压重量(kg)2.53.844.57.98.31111倍压高度(mm)40050050050096596512501250电压丈量精度数显表±(1.0%读数±2个字)电流丈量精度数显表±(1.0%读数±2个字)波纹系数≤1%电压安稳度随机动摇，电源电压变化±10%时≤1%过载才能空载电压可超出额外电压10%运用十分钟，最大充电电流为1.5倍额外电流电源单相沟通50Hz 220V±10%工作方式间断运用一次连续时刻最长为30分钟工作环境温度：-10～40℃相对湿度：室温为25℃时不大于85%(无凝露)海拔高度：1500米以下带 电 容 负荷才能被试品电容量无限制可用1.5倍的额外电流充电结构特色环氧玻璃钢电气绝缘倍压筒空气绝缘、无走漏之虑操作箱特色高精度</w:t>
      </w: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 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580876"/>
    <w:rsid w:val="009046C5"/>
    <w:rsid w:val="00AC0D04"/>
    <w:rsid w:val="00B46FB2"/>
    <w:rsid w:val="01142233"/>
    <w:rsid w:val="02524ED9"/>
    <w:rsid w:val="029773F3"/>
    <w:rsid w:val="03B53A82"/>
    <w:rsid w:val="03DC0AEA"/>
    <w:rsid w:val="047C1469"/>
    <w:rsid w:val="052816EB"/>
    <w:rsid w:val="052B6229"/>
    <w:rsid w:val="056077C9"/>
    <w:rsid w:val="05707041"/>
    <w:rsid w:val="058711F5"/>
    <w:rsid w:val="067F7274"/>
    <w:rsid w:val="077545A2"/>
    <w:rsid w:val="07C523E2"/>
    <w:rsid w:val="07DF66C2"/>
    <w:rsid w:val="0875717D"/>
    <w:rsid w:val="08CD373E"/>
    <w:rsid w:val="08FD2A0B"/>
    <w:rsid w:val="09FA3CC5"/>
    <w:rsid w:val="09FE1989"/>
    <w:rsid w:val="0A494A34"/>
    <w:rsid w:val="0A6E2860"/>
    <w:rsid w:val="0A9E1EE9"/>
    <w:rsid w:val="0ABE531A"/>
    <w:rsid w:val="0AD53FDE"/>
    <w:rsid w:val="0B304C20"/>
    <w:rsid w:val="0B465D30"/>
    <w:rsid w:val="0BA125ED"/>
    <w:rsid w:val="0BC21717"/>
    <w:rsid w:val="0BEC4B80"/>
    <w:rsid w:val="0BFD6C8F"/>
    <w:rsid w:val="0C016E0E"/>
    <w:rsid w:val="0C6D0F06"/>
    <w:rsid w:val="0C8F2C1F"/>
    <w:rsid w:val="0CAA612F"/>
    <w:rsid w:val="0DB95C1C"/>
    <w:rsid w:val="0E384646"/>
    <w:rsid w:val="0E7E33D4"/>
    <w:rsid w:val="0EB1417D"/>
    <w:rsid w:val="0ED62A0B"/>
    <w:rsid w:val="0ED84FA9"/>
    <w:rsid w:val="0EF161A5"/>
    <w:rsid w:val="0F3D46E0"/>
    <w:rsid w:val="0F4D5D76"/>
    <w:rsid w:val="0F6719A7"/>
    <w:rsid w:val="0F7A3FA6"/>
    <w:rsid w:val="0FB642BD"/>
    <w:rsid w:val="1006453C"/>
    <w:rsid w:val="10460D1B"/>
    <w:rsid w:val="104F76CF"/>
    <w:rsid w:val="10984B68"/>
    <w:rsid w:val="10AB16FD"/>
    <w:rsid w:val="10BF617F"/>
    <w:rsid w:val="10C17E39"/>
    <w:rsid w:val="10D531C9"/>
    <w:rsid w:val="112F0E2E"/>
    <w:rsid w:val="119F087B"/>
    <w:rsid w:val="11E46E3C"/>
    <w:rsid w:val="11FD75FF"/>
    <w:rsid w:val="125C65BC"/>
    <w:rsid w:val="12BE3205"/>
    <w:rsid w:val="12CA67E6"/>
    <w:rsid w:val="13F44C27"/>
    <w:rsid w:val="13FD1087"/>
    <w:rsid w:val="143E670B"/>
    <w:rsid w:val="14F7040E"/>
    <w:rsid w:val="15691128"/>
    <w:rsid w:val="15731E8C"/>
    <w:rsid w:val="15932CDA"/>
    <w:rsid w:val="16045DBF"/>
    <w:rsid w:val="170A67FF"/>
    <w:rsid w:val="182976C2"/>
    <w:rsid w:val="187E0CD5"/>
    <w:rsid w:val="18987C4C"/>
    <w:rsid w:val="18B20997"/>
    <w:rsid w:val="18B81622"/>
    <w:rsid w:val="18CE383C"/>
    <w:rsid w:val="19552D5C"/>
    <w:rsid w:val="19AF0ED0"/>
    <w:rsid w:val="1A673A15"/>
    <w:rsid w:val="1A6E7C0B"/>
    <w:rsid w:val="1AB60DF3"/>
    <w:rsid w:val="1AD330D4"/>
    <w:rsid w:val="1B082991"/>
    <w:rsid w:val="1B1A2D98"/>
    <w:rsid w:val="1B1A3360"/>
    <w:rsid w:val="1B906A4B"/>
    <w:rsid w:val="1BCF2904"/>
    <w:rsid w:val="1C64456B"/>
    <w:rsid w:val="1C741A1E"/>
    <w:rsid w:val="1CA96426"/>
    <w:rsid w:val="1D2552C9"/>
    <w:rsid w:val="1D424207"/>
    <w:rsid w:val="1D83755B"/>
    <w:rsid w:val="1DB73F35"/>
    <w:rsid w:val="1DB7741B"/>
    <w:rsid w:val="1E6E5DDB"/>
    <w:rsid w:val="1EAD580F"/>
    <w:rsid w:val="1EE1598D"/>
    <w:rsid w:val="1F4074ED"/>
    <w:rsid w:val="1F493739"/>
    <w:rsid w:val="1FB537D2"/>
    <w:rsid w:val="1FDF2187"/>
    <w:rsid w:val="206D1F84"/>
    <w:rsid w:val="20AA5C80"/>
    <w:rsid w:val="214955DB"/>
    <w:rsid w:val="21FB69EC"/>
    <w:rsid w:val="228E7155"/>
    <w:rsid w:val="236B1576"/>
    <w:rsid w:val="236E5E8F"/>
    <w:rsid w:val="23EC1BF8"/>
    <w:rsid w:val="240823BC"/>
    <w:rsid w:val="240A4F82"/>
    <w:rsid w:val="24E91A75"/>
    <w:rsid w:val="24F97CA2"/>
    <w:rsid w:val="26166C91"/>
    <w:rsid w:val="26567B73"/>
    <w:rsid w:val="26CD5C23"/>
    <w:rsid w:val="26E9723A"/>
    <w:rsid w:val="284474EF"/>
    <w:rsid w:val="286053E6"/>
    <w:rsid w:val="29757468"/>
    <w:rsid w:val="29FD4C17"/>
    <w:rsid w:val="2A267929"/>
    <w:rsid w:val="2B3E0846"/>
    <w:rsid w:val="2B4C3BD9"/>
    <w:rsid w:val="2C0578EE"/>
    <w:rsid w:val="2C1D2035"/>
    <w:rsid w:val="2C22655A"/>
    <w:rsid w:val="2C6E46F1"/>
    <w:rsid w:val="2CD0129C"/>
    <w:rsid w:val="2D6A5560"/>
    <w:rsid w:val="2DFE5EE6"/>
    <w:rsid w:val="2F4139B1"/>
    <w:rsid w:val="2FA75B85"/>
    <w:rsid w:val="30963906"/>
    <w:rsid w:val="30CD1A7F"/>
    <w:rsid w:val="316E3807"/>
    <w:rsid w:val="31C546F9"/>
    <w:rsid w:val="327E40D9"/>
    <w:rsid w:val="329354C6"/>
    <w:rsid w:val="329F6CF8"/>
    <w:rsid w:val="32E12727"/>
    <w:rsid w:val="32F161E2"/>
    <w:rsid w:val="33900996"/>
    <w:rsid w:val="34135083"/>
    <w:rsid w:val="34913BC0"/>
    <w:rsid w:val="34FE0D33"/>
    <w:rsid w:val="35030AFC"/>
    <w:rsid w:val="35202C1E"/>
    <w:rsid w:val="356B5B43"/>
    <w:rsid w:val="35F016DF"/>
    <w:rsid w:val="35F1749D"/>
    <w:rsid w:val="36022600"/>
    <w:rsid w:val="361F1EF1"/>
    <w:rsid w:val="36B1706D"/>
    <w:rsid w:val="371135D4"/>
    <w:rsid w:val="37280AD8"/>
    <w:rsid w:val="37D616B9"/>
    <w:rsid w:val="37F83C81"/>
    <w:rsid w:val="38004BB1"/>
    <w:rsid w:val="38387471"/>
    <w:rsid w:val="388B6140"/>
    <w:rsid w:val="3909659C"/>
    <w:rsid w:val="39445B70"/>
    <w:rsid w:val="399F7EA6"/>
    <w:rsid w:val="3A2C1E9C"/>
    <w:rsid w:val="3A6B6A5F"/>
    <w:rsid w:val="3AF7721C"/>
    <w:rsid w:val="3B710F33"/>
    <w:rsid w:val="3BEB5121"/>
    <w:rsid w:val="3C40017B"/>
    <w:rsid w:val="3C7E5F69"/>
    <w:rsid w:val="3CA627CB"/>
    <w:rsid w:val="3CDE6BDD"/>
    <w:rsid w:val="3CF05A83"/>
    <w:rsid w:val="3CF5587C"/>
    <w:rsid w:val="3EA23ED1"/>
    <w:rsid w:val="3F491158"/>
    <w:rsid w:val="3F8A5E01"/>
    <w:rsid w:val="3FE63C65"/>
    <w:rsid w:val="401C5B3D"/>
    <w:rsid w:val="40531A3C"/>
    <w:rsid w:val="406E68E9"/>
    <w:rsid w:val="40933600"/>
    <w:rsid w:val="41A755E3"/>
    <w:rsid w:val="42327928"/>
    <w:rsid w:val="42690071"/>
    <w:rsid w:val="42BB535B"/>
    <w:rsid w:val="43DB6C58"/>
    <w:rsid w:val="43DC560D"/>
    <w:rsid w:val="43F60325"/>
    <w:rsid w:val="44116961"/>
    <w:rsid w:val="441A4C93"/>
    <w:rsid w:val="45B54766"/>
    <w:rsid w:val="45E044D0"/>
    <w:rsid w:val="45F87DC8"/>
    <w:rsid w:val="46297FCC"/>
    <w:rsid w:val="466E72D5"/>
    <w:rsid w:val="47474B0B"/>
    <w:rsid w:val="477E63D3"/>
    <w:rsid w:val="47942FCA"/>
    <w:rsid w:val="47BC2F03"/>
    <w:rsid w:val="47CD48F6"/>
    <w:rsid w:val="48244215"/>
    <w:rsid w:val="484B3DF5"/>
    <w:rsid w:val="485E5A86"/>
    <w:rsid w:val="486144B9"/>
    <w:rsid w:val="488C43A3"/>
    <w:rsid w:val="48992347"/>
    <w:rsid w:val="489C39CE"/>
    <w:rsid w:val="48B7498D"/>
    <w:rsid w:val="48F56AAD"/>
    <w:rsid w:val="4912396F"/>
    <w:rsid w:val="49E625DB"/>
    <w:rsid w:val="4A232755"/>
    <w:rsid w:val="4A532623"/>
    <w:rsid w:val="4A5F2BF9"/>
    <w:rsid w:val="4B1643EA"/>
    <w:rsid w:val="4BBF7DBB"/>
    <w:rsid w:val="4BF250E4"/>
    <w:rsid w:val="4D3374E2"/>
    <w:rsid w:val="4DA56752"/>
    <w:rsid w:val="4DA84479"/>
    <w:rsid w:val="4DB37A20"/>
    <w:rsid w:val="4EAD58C1"/>
    <w:rsid w:val="4F523365"/>
    <w:rsid w:val="4FF07395"/>
    <w:rsid w:val="500C32E8"/>
    <w:rsid w:val="50E771D1"/>
    <w:rsid w:val="51372CBA"/>
    <w:rsid w:val="51503C6F"/>
    <w:rsid w:val="5351134C"/>
    <w:rsid w:val="53901884"/>
    <w:rsid w:val="54881020"/>
    <w:rsid w:val="54DA759F"/>
    <w:rsid w:val="551159C5"/>
    <w:rsid w:val="552E3178"/>
    <w:rsid w:val="55362F24"/>
    <w:rsid w:val="55FE7AD4"/>
    <w:rsid w:val="560F50A1"/>
    <w:rsid w:val="569E5AA4"/>
    <w:rsid w:val="56A055C2"/>
    <w:rsid w:val="5706063F"/>
    <w:rsid w:val="572A3DCB"/>
    <w:rsid w:val="573A45C1"/>
    <w:rsid w:val="57B417E7"/>
    <w:rsid w:val="57D94D94"/>
    <w:rsid w:val="587E6613"/>
    <w:rsid w:val="58961A29"/>
    <w:rsid w:val="58FA4C06"/>
    <w:rsid w:val="590220E4"/>
    <w:rsid w:val="5ACE7FB7"/>
    <w:rsid w:val="5B8977B0"/>
    <w:rsid w:val="5BEE4CCD"/>
    <w:rsid w:val="5C382FA5"/>
    <w:rsid w:val="5CD80BA3"/>
    <w:rsid w:val="5D0C3BD8"/>
    <w:rsid w:val="5D3F29DB"/>
    <w:rsid w:val="5E21005C"/>
    <w:rsid w:val="5E4E48ED"/>
    <w:rsid w:val="5EAB61A1"/>
    <w:rsid w:val="5EC4706C"/>
    <w:rsid w:val="5F562886"/>
    <w:rsid w:val="5F9E1BC4"/>
    <w:rsid w:val="5FCF7C97"/>
    <w:rsid w:val="609E2324"/>
    <w:rsid w:val="60F1143A"/>
    <w:rsid w:val="61F63084"/>
    <w:rsid w:val="62696059"/>
    <w:rsid w:val="63535094"/>
    <w:rsid w:val="63854483"/>
    <w:rsid w:val="63C0694F"/>
    <w:rsid w:val="63CD2221"/>
    <w:rsid w:val="6488353B"/>
    <w:rsid w:val="65543584"/>
    <w:rsid w:val="65A24FDC"/>
    <w:rsid w:val="65B143A1"/>
    <w:rsid w:val="65BD756D"/>
    <w:rsid w:val="65E51041"/>
    <w:rsid w:val="66141D78"/>
    <w:rsid w:val="6699764B"/>
    <w:rsid w:val="669A44A9"/>
    <w:rsid w:val="66DA1FE4"/>
    <w:rsid w:val="672B33F6"/>
    <w:rsid w:val="678E06EE"/>
    <w:rsid w:val="67924DAF"/>
    <w:rsid w:val="67D15502"/>
    <w:rsid w:val="68A45D08"/>
    <w:rsid w:val="68A54895"/>
    <w:rsid w:val="69712422"/>
    <w:rsid w:val="6A213B08"/>
    <w:rsid w:val="6A8A1574"/>
    <w:rsid w:val="6B8E70F5"/>
    <w:rsid w:val="6BA346E3"/>
    <w:rsid w:val="6BA9761D"/>
    <w:rsid w:val="6C683E21"/>
    <w:rsid w:val="6D3803BA"/>
    <w:rsid w:val="6D456E9B"/>
    <w:rsid w:val="6D907CBA"/>
    <w:rsid w:val="6E9C69C9"/>
    <w:rsid w:val="6F7E161A"/>
    <w:rsid w:val="6F7E4E22"/>
    <w:rsid w:val="6FE9748C"/>
    <w:rsid w:val="700B0E96"/>
    <w:rsid w:val="702B1AB4"/>
    <w:rsid w:val="706A6145"/>
    <w:rsid w:val="70C819F6"/>
    <w:rsid w:val="71F14425"/>
    <w:rsid w:val="72D7797D"/>
    <w:rsid w:val="732B1995"/>
    <w:rsid w:val="73947B65"/>
    <w:rsid w:val="744E1F1B"/>
    <w:rsid w:val="746A5E3C"/>
    <w:rsid w:val="748219B9"/>
    <w:rsid w:val="74F156FD"/>
    <w:rsid w:val="750406C3"/>
    <w:rsid w:val="75515B20"/>
    <w:rsid w:val="75A5568F"/>
    <w:rsid w:val="76420757"/>
    <w:rsid w:val="7692605C"/>
    <w:rsid w:val="77030F3F"/>
    <w:rsid w:val="78393AB4"/>
    <w:rsid w:val="78530284"/>
    <w:rsid w:val="785337E0"/>
    <w:rsid w:val="7906371C"/>
    <w:rsid w:val="79C25BA0"/>
    <w:rsid w:val="79ED3355"/>
    <w:rsid w:val="7A7674B3"/>
    <w:rsid w:val="7AAA4DC3"/>
    <w:rsid w:val="7B376EA8"/>
    <w:rsid w:val="7C112739"/>
    <w:rsid w:val="7C705F23"/>
    <w:rsid w:val="7C757DD3"/>
    <w:rsid w:val="7D6468B0"/>
    <w:rsid w:val="7D851468"/>
    <w:rsid w:val="7DB83A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938</Words>
  <Characters>1030</Characters>
  <Lines>0</Lines>
  <Paragraphs>0</Paragraphs>
  <ScaleCrop>false</ScaleCrop>
  <LinksUpToDate>false</LinksUpToDate>
  <CharactersWithSpaces>1109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2020-05-30T02:01:23Z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