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77" w:rsidRDefault="00921D77" w:rsidP="00921D7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GKC-E高压开关动特性测试</w:t>
      </w:r>
      <w:proofErr w:type="gramStart"/>
      <w:r>
        <w:rPr>
          <w:rFonts w:cs="Tahoma" w:hint="eastAsia"/>
          <w:color w:val="000000"/>
          <w:sz w:val="21"/>
          <w:szCs w:val="21"/>
        </w:rPr>
        <w:t>仪技术</w:t>
      </w:r>
      <w:proofErr w:type="gramEnd"/>
      <w:r>
        <w:rPr>
          <w:rFonts w:cs="Tahoma" w:hint="eastAsia"/>
          <w:color w:val="000000"/>
          <w:sz w:val="21"/>
          <w:szCs w:val="21"/>
        </w:rPr>
        <w:t>指标</w:t>
      </w:r>
    </w:p>
    <w:p w:rsidR="00921D77" w:rsidRDefault="00921D77" w:rsidP="00921D7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GKC-E高压开关动特性测试仪是参照DL/T846.3-2004《高电压测试设备通用技术条件》电力行业标准第3部分，高压开关综合测试仪为设计依据，为进行各类断路器动态分析提供了方便，能够准确地测量出各种电压等级的少油、多油、真空、六氟化硫等高压断路器的机械动特性参数。亦适用于电磁动作类电器（如接触器、继电器等）的时间测试。</w:t>
      </w:r>
    </w:p>
    <w:p w:rsidR="00921D77" w:rsidRDefault="00921D77" w:rsidP="00921D7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921D77" w:rsidRDefault="00921D77" w:rsidP="00921D7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GKC-E高压开关动特性测试仪</w:t>
      </w:r>
      <w:r>
        <w:rPr>
          <w:rFonts w:cs="Tahoma" w:hint="eastAsia"/>
          <w:color w:val="000000"/>
          <w:sz w:val="21"/>
          <w:szCs w:val="21"/>
        </w:rPr>
        <w:t>特点：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1、主要数据、操作命令中文界面显示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2、数据、曲线屏幕分时打印数据、波形。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3、非测试数据不显示（</w:t>
      </w:r>
      <w:proofErr w:type="gramStart"/>
      <w:r>
        <w:rPr>
          <w:rFonts w:cs="Tahoma" w:hint="eastAsia"/>
          <w:color w:val="000000"/>
          <w:sz w:val="21"/>
          <w:szCs w:val="21"/>
        </w:rPr>
        <w:t>含数据</w:t>
      </w:r>
      <w:proofErr w:type="gramEnd"/>
      <w:r>
        <w:rPr>
          <w:rFonts w:cs="Tahoma" w:hint="eastAsia"/>
          <w:color w:val="000000"/>
          <w:sz w:val="21"/>
          <w:szCs w:val="21"/>
        </w:rPr>
        <w:t>0不显示）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4、</w:t>
      </w:r>
      <w:proofErr w:type="gramStart"/>
      <w:r>
        <w:rPr>
          <w:rFonts w:cs="Tahoma" w:hint="eastAsia"/>
          <w:color w:val="000000"/>
          <w:sz w:val="21"/>
          <w:szCs w:val="21"/>
        </w:rPr>
        <w:t>金短时间</w:t>
      </w:r>
      <w:proofErr w:type="gramEnd"/>
      <w:r>
        <w:rPr>
          <w:rFonts w:cs="Tahoma" w:hint="eastAsia"/>
          <w:color w:val="000000"/>
          <w:sz w:val="21"/>
          <w:szCs w:val="21"/>
        </w:rPr>
        <w:t>数据测试功能（在合000分状态有效!）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5、非动杆测量比例适于V0、V1、V2、V3、V4各项速度定义 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6、测试数据可存储、上传电脑。</w:t>
      </w:r>
    </w:p>
    <w:p w:rsidR="00921D77" w:rsidRDefault="00921D77" w:rsidP="00921D7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921D77" w:rsidRDefault="00921D77" w:rsidP="00921D7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GKC-E高压开关动特性测试仪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测试</w:t>
      </w:r>
      <w:r>
        <w:rPr>
          <w:rFonts w:cs="Tahoma" w:hint="eastAsia"/>
          <w:color w:val="000000"/>
          <w:sz w:val="21"/>
          <w:szCs w:val="21"/>
        </w:rPr>
        <w:t>数据：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1、时间： 固有分闸（合闸）时间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分闸（合闸）相内</w:t>
      </w:r>
      <w:proofErr w:type="gramStart"/>
      <w:r>
        <w:rPr>
          <w:rFonts w:cs="Tahoma" w:hint="eastAsia"/>
          <w:color w:val="000000"/>
          <w:sz w:val="21"/>
          <w:szCs w:val="21"/>
        </w:rPr>
        <w:t>不</w:t>
      </w:r>
      <w:proofErr w:type="gramEnd"/>
      <w:r>
        <w:rPr>
          <w:rFonts w:cs="Tahoma" w:hint="eastAsia"/>
          <w:color w:val="000000"/>
          <w:sz w:val="21"/>
          <w:szCs w:val="21"/>
        </w:rPr>
        <w:t>同期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分闸（合闸）相间</w:t>
      </w:r>
      <w:proofErr w:type="gramStart"/>
      <w:r>
        <w:rPr>
          <w:rFonts w:cs="Tahoma" w:hint="eastAsia"/>
          <w:color w:val="000000"/>
          <w:sz w:val="21"/>
          <w:szCs w:val="21"/>
        </w:rPr>
        <w:t>不</w:t>
      </w:r>
      <w:proofErr w:type="gramEnd"/>
      <w:r>
        <w:rPr>
          <w:rFonts w:cs="Tahoma" w:hint="eastAsia"/>
          <w:color w:val="000000"/>
          <w:sz w:val="21"/>
          <w:szCs w:val="21"/>
        </w:rPr>
        <w:t>同期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合闸（分闸）弹跳时间（弹跳次数）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合-分时间（</w:t>
      </w:r>
      <w:proofErr w:type="gramStart"/>
      <w:r>
        <w:rPr>
          <w:rFonts w:cs="Tahoma" w:hint="eastAsia"/>
          <w:color w:val="000000"/>
          <w:sz w:val="21"/>
          <w:szCs w:val="21"/>
        </w:rPr>
        <w:t>金短时间</w:t>
      </w:r>
      <w:proofErr w:type="gramEnd"/>
      <w:r>
        <w:rPr>
          <w:rFonts w:cs="Tahoma" w:hint="eastAsia"/>
          <w:color w:val="000000"/>
          <w:sz w:val="21"/>
          <w:szCs w:val="21"/>
        </w:rPr>
        <w:t>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2、速度： 刚分（刚合）速度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指定时间段（行程段或角度段）平均速度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分闸（合闸）最大速度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3、行程： 动触头行程（开距）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接触行程（插入行程）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过冲行程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反弹行程（幅值）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4、操作电流特性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5、低电压动作特性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备注：弹跳次数、过冲行程、反弹行程（幅值）须在波形上读取，可打印输出。</w:t>
      </w:r>
    </w:p>
    <w:p w:rsidR="00921D77" w:rsidRDefault="00921D77" w:rsidP="00921D7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921D77" w:rsidRDefault="00921D77" w:rsidP="00921D7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GKC-E高压开关动特性测试</w:t>
      </w:r>
      <w:proofErr w:type="gramStart"/>
      <w:r>
        <w:rPr>
          <w:rStyle w:val="a4"/>
          <w:rFonts w:cs="Tahoma" w:hint="eastAsia"/>
          <w:color w:val="000000"/>
          <w:sz w:val="21"/>
          <w:szCs w:val="21"/>
        </w:rPr>
        <w:t>仪</w:t>
      </w:r>
      <w:r>
        <w:rPr>
          <w:rFonts w:cs="Tahoma" w:hint="eastAsia"/>
          <w:color w:val="000000"/>
          <w:sz w:val="21"/>
          <w:szCs w:val="21"/>
        </w:rPr>
        <w:t>技术</w:t>
      </w:r>
      <w:proofErr w:type="gramEnd"/>
      <w:r>
        <w:rPr>
          <w:rFonts w:cs="Tahoma" w:hint="eastAsia"/>
          <w:color w:val="000000"/>
          <w:sz w:val="21"/>
          <w:szCs w:val="21"/>
        </w:rPr>
        <w:t>指标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环境组别：属GB6587.1-86《电子测量仪器环境试验总纲》中的III组仪器（即可在室外环境使用）。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型式：便携式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包装：铝合金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使用电源 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电压：AC220V±10%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频率：50Hz±5%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使用环境要求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环境温度：-10℃～40℃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相对湿度：&lt; 80%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lastRenderedPageBreak/>
        <w:t>    安全性能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绝缘电阻：&gt; 2MΩ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漏电流：&lt; 3.5mA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介电强度：电源进线对机壳能承受1500V（50Hz有效值）1分钟的耐压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时间测试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测试范围：0.1ms～997ms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准确度：   ±（0.1%读数+2个字）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图形显示：13路≮0.1ms所有跳变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速度测试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测速范围：1mm传感器 0.01～25.00m/s，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 0.1mm传感器 0.001～2.50m/s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1°角度传感器 1周波/ 1°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准确度：  1mm传感器  ±（1%读数+1个字）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</w:t>
      </w:r>
      <w:r>
        <w:rPr>
          <w:rStyle w:val="apple-converted-space"/>
          <w:rFonts w:cs="Tahoma" w:hint="eastAsia"/>
          <w:color w:val="000000"/>
          <w:sz w:val="21"/>
          <w:szCs w:val="21"/>
        </w:rPr>
        <w:t> </w:t>
      </w:r>
      <w:r>
        <w:rPr>
          <w:rFonts w:cs="Tahoma" w:hint="eastAsia"/>
          <w:color w:val="000000"/>
          <w:sz w:val="21"/>
          <w:szCs w:val="21"/>
        </w:rPr>
        <w:t>0.1mm传感器 ±（2%读数+1个字）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1°角度传感器 ±（1%读数+1个字）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行程测试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测试范围：1mm传感器 0～750mm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         </w:t>
      </w:r>
      <w:r>
        <w:rPr>
          <w:rStyle w:val="apple-converted-space"/>
          <w:rFonts w:cs="Tahoma" w:hint="eastAsia"/>
          <w:color w:val="000000"/>
          <w:sz w:val="21"/>
          <w:szCs w:val="21"/>
        </w:rPr>
        <w:t> </w:t>
      </w:r>
      <w:r>
        <w:rPr>
          <w:rFonts w:cs="Tahoma" w:hint="eastAsia"/>
          <w:color w:val="000000"/>
          <w:sz w:val="21"/>
          <w:szCs w:val="21"/>
        </w:rPr>
        <w:t>0.1mm传感器 0.1～30mm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1°角度传感器 0～360°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准确度： ±（1%读数+1个字）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图形显示：S-t曲线及每1mm或0.1mm或1°位移（转角）的数值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电流特性测试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测试范围：40mA～10A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分辨率：  40mA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</w:t>
      </w:r>
      <w:r>
        <w:rPr>
          <w:rStyle w:val="apple-converted-space"/>
          <w:rFonts w:cs="Tahoma" w:hint="eastAsia"/>
          <w:color w:val="000000"/>
          <w:sz w:val="21"/>
          <w:szCs w:val="21"/>
        </w:rPr>
        <w:t> </w:t>
      </w:r>
      <w:r>
        <w:rPr>
          <w:rFonts w:cs="Tahoma" w:hint="eastAsia"/>
          <w:color w:val="000000"/>
          <w:sz w:val="21"/>
          <w:szCs w:val="21"/>
        </w:rPr>
        <w:t>准确度： ±（1%读数+40mA）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图形显示：I-t曲线及曲线上每一点（</w:t>
      </w:r>
      <w:proofErr w:type="spellStart"/>
      <w:r>
        <w:rPr>
          <w:rFonts w:cs="Tahoma" w:hint="eastAsia"/>
          <w:color w:val="000000"/>
          <w:sz w:val="21"/>
          <w:szCs w:val="21"/>
        </w:rPr>
        <w:t>I,t</w:t>
      </w:r>
      <w:proofErr w:type="spellEnd"/>
      <w:r>
        <w:rPr>
          <w:rFonts w:cs="Tahoma" w:hint="eastAsia"/>
          <w:color w:val="000000"/>
          <w:sz w:val="21"/>
          <w:szCs w:val="21"/>
        </w:rPr>
        <w:t>）的参数值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直流电源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输出电压：30～250V连续可调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</w:t>
      </w:r>
      <w:r>
        <w:rPr>
          <w:rStyle w:val="apple-converted-space"/>
          <w:rFonts w:cs="Tahoma" w:hint="eastAsia"/>
          <w:color w:val="000000"/>
          <w:sz w:val="21"/>
          <w:szCs w:val="21"/>
        </w:rPr>
        <w:t> </w:t>
      </w:r>
      <w:r>
        <w:rPr>
          <w:rFonts w:cs="Tahoma" w:hint="eastAsia"/>
          <w:color w:val="000000"/>
          <w:sz w:val="21"/>
          <w:szCs w:val="21"/>
        </w:rPr>
        <w:t>输出电流：≤ 15A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   负载变化率：≤ 5%</w:t>
      </w:r>
    </w:p>
    <w:p w:rsidR="00921D77" w:rsidRDefault="00921D77" w:rsidP="00921D7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921D77" w:rsidRDefault="00921D77" w:rsidP="00921D77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921D77" w:rsidRDefault="00921D77" w:rsidP="00921D77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超高压耐压测试仪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0E2F08" w:rsidRPr="00921D77" w:rsidRDefault="000E2F08" w:rsidP="00921D77">
      <w:bookmarkStart w:id="0" w:name="_GoBack"/>
      <w:bookmarkEnd w:id="0"/>
    </w:p>
    <w:sectPr w:rsidR="000E2F08" w:rsidRPr="00921D77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452" w:rsidRDefault="00675452" w:rsidP="00D854CF">
      <w:r>
        <w:separator/>
      </w:r>
    </w:p>
  </w:endnote>
  <w:endnote w:type="continuationSeparator" w:id="0">
    <w:p w:rsidR="00675452" w:rsidRDefault="00675452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452" w:rsidRDefault="00675452" w:rsidP="00D854CF">
      <w:r>
        <w:separator/>
      </w:r>
    </w:p>
  </w:footnote>
  <w:footnote w:type="continuationSeparator" w:id="0">
    <w:p w:rsidR="00675452" w:rsidRDefault="00675452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5"/>
  </w:num>
  <w:num w:numId="5">
    <w:abstractNumId w:val="21"/>
  </w:num>
  <w:num w:numId="6">
    <w:abstractNumId w:val="2"/>
  </w:num>
  <w:num w:numId="7">
    <w:abstractNumId w:val="5"/>
  </w:num>
  <w:num w:numId="8">
    <w:abstractNumId w:val="16"/>
  </w:num>
  <w:num w:numId="9">
    <w:abstractNumId w:val="10"/>
  </w:num>
  <w:num w:numId="10">
    <w:abstractNumId w:val="0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7"/>
  </w:num>
  <w:num w:numId="18">
    <w:abstractNumId w:val="8"/>
  </w:num>
  <w:num w:numId="19">
    <w:abstractNumId w:val="12"/>
  </w:num>
  <w:num w:numId="20">
    <w:abstractNumId w:val="17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3B4B"/>
    <w:rsid w:val="00004DF3"/>
    <w:rsid w:val="00007EA2"/>
    <w:rsid w:val="00010680"/>
    <w:rsid w:val="000118A5"/>
    <w:rsid w:val="00012622"/>
    <w:rsid w:val="00013FEB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037B"/>
    <w:rsid w:val="00040970"/>
    <w:rsid w:val="000425CA"/>
    <w:rsid w:val="00042B55"/>
    <w:rsid w:val="00043B36"/>
    <w:rsid w:val="000442AF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55397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1A7C"/>
    <w:rsid w:val="00090447"/>
    <w:rsid w:val="0009269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5FFD"/>
    <w:rsid w:val="000A62A2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E03B4"/>
    <w:rsid w:val="000E0440"/>
    <w:rsid w:val="000E27BF"/>
    <w:rsid w:val="000E2F08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3F83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4CEB"/>
    <w:rsid w:val="00150A16"/>
    <w:rsid w:val="001534E3"/>
    <w:rsid w:val="001539E1"/>
    <w:rsid w:val="0015710A"/>
    <w:rsid w:val="00164357"/>
    <w:rsid w:val="00165B75"/>
    <w:rsid w:val="00167D3E"/>
    <w:rsid w:val="00167EA2"/>
    <w:rsid w:val="00172993"/>
    <w:rsid w:val="00173B8D"/>
    <w:rsid w:val="00173D8B"/>
    <w:rsid w:val="00173F71"/>
    <w:rsid w:val="0018156D"/>
    <w:rsid w:val="00181FAF"/>
    <w:rsid w:val="001833A9"/>
    <w:rsid w:val="00184945"/>
    <w:rsid w:val="00184D75"/>
    <w:rsid w:val="00185638"/>
    <w:rsid w:val="00186FF1"/>
    <w:rsid w:val="00187772"/>
    <w:rsid w:val="001879A8"/>
    <w:rsid w:val="00193880"/>
    <w:rsid w:val="00194E52"/>
    <w:rsid w:val="00195139"/>
    <w:rsid w:val="00195C04"/>
    <w:rsid w:val="0019644F"/>
    <w:rsid w:val="0019647B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C6388"/>
    <w:rsid w:val="001D042A"/>
    <w:rsid w:val="001D3644"/>
    <w:rsid w:val="001D66B5"/>
    <w:rsid w:val="001D6E8C"/>
    <w:rsid w:val="001D7C68"/>
    <w:rsid w:val="001E08B0"/>
    <w:rsid w:val="001E23A9"/>
    <w:rsid w:val="001E3DE5"/>
    <w:rsid w:val="001E41A6"/>
    <w:rsid w:val="001E4EEA"/>
    <w:rsid w:val="001E7EBC"/>
    <w:rsid w:val="001F02CE"/>
    <w:rsid w:val="001F0ADC"/>
    <w:rsid w:val="001F17B3"/>
    <w:rsid w:val="001F27F5"/>
    <w:rsid w:val="001F2A4E"/>
    <w:rsid w:val="001F2E3E"/>
    <w:rsid w:val="001F5AE7"/>
    <w:rsid w:val="001F5B12"/>
    <w:rsid w:val="001F744A"/>
    <w:rsid w:val="00201890"/>
    <w:rsid w:val="0020253D"/>
    <w:rsid w:val="00205CEB"/>
    <w:rsid w:val="00207768"/>
    <w:rsid w:val="00210BB8"/>
    <w:rsid w:val="002160AB"/>
    <w:rsid w:val="002162D2"/>
    <w:rsid w:val="002163D4"/>
    <w:rsid w:val="002204BC"/>
    <w:rsid w:val="00221041"/>
    <w:rsid w:val="00221229"/>
    <w:rsid w:val="00221E33"/>
    <w:rsid w:val="002232AE"/>
    <w:rsid w:val="00225194"/>
    <w:rsid w:val="0022560B"/>
    <w:rsid w:val="00225D86"/>
    <w:rsid w:val="002264A3"/>
    <w:rsid w:val="00226B61"/>
    <w:rsid w:val="00226FE9"/>
    <w:rsid w:val="00227CBF"/>
    <w:rsid w:val="002308BD"/>
    <w:rsid w:val="00230DDB"/>
    <w:rsid w:val="00237E4F"/>
    <w:rsid w:val="0024085D"/>
    <w:rsid w:val="002422CD"/>
    <w:rsid w:val="00243124"/>
    <w:rsid w:val="00244F07"/>
    <w:rsid w:val="00246AEC"/>
    <w:rsid w:val="00247F29"/>
    <w:rsid w:val="00253903"/>
    <w:rsid w:val="002539A3"/>
    <w:rsid w:val="002554BE"/>
    <w:rsid w:val="00256575"/>
    <w:rsid w:val="00256650"/>
    <w:rsid w:val="002567C1"/>
    <w:rsid w:val="002573AF"/>
    <w:rsid w:val="002578C3"/>
    <w:rsid w:val="0026007E"/>
    <w:rsid w:val="002601EA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217"/>
    <w:rsid w:val="00272C37"/>
    <w:rsid w:val="00273547"/>
    <w:rsid w:val="00275338"/>
    <w:rsid w:val="00277482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4073"/>
    <w:rsid w:val="0029685D"/>
    <w:rsid w:val="002A2353"/>
    <w:rsid w:val="002A4FD3"/>
    <w:rsid w:val="002A6AEB"/>
    <w:rsid w:val="002A71CB"/>
    <w:rsid w:val="002B0080"/>
    <w:rsid w:val="002B09F9"/>
    <w:rsid w:val="002B2FD3"/>
    <w:rsid w:val="002B4076"/>
    <w:rsid w:val="002B497D"/>
    <w:rsid w:val="002B4C90"/>
    <w:rsid w:val="002B6895"/>
    <w:rsid w:val="002B729B"/>
    <w:rsid w:val="002B72CD"/>
    <w:rsid w:val="002C36BB"/>
    <w:rsid w:val="002C3953"/>
    <w:rsid w:val="002C665B"/>
    <w:rsid w:val="002D012A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5B8"/>
    <w:rsid w:val="002E791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113F4"/>
    <w:rsid w:val="00311444"/>
    <w:rsid w:val="00311685"/>
    <w:rsid w:val="00311B53"/>
    <w:rsid w:val="00311BA3"/>
    <w:rsid w:val="00311EA1"/>
    <w:rsid w:val="00315356"/>
    <w:rsid w:val="003158D0"/>
    <w:rsid w:val="00322D6B"/>
    <w:rsid w:val="003233F7"/>
    <w:rsid w:val="00324D04"/>
    <w:rsid w:val="003259F8"/>
    <w:rsid w:val="00325EB1"/>
    <w:rsid w:val="00326316"/>
    <w:rsid w:val="003265D7"/>
    <w:rsid w:val="00330BA3"/>
    <w:rsid w:val="003375BE"/>
    <w:rsid w:val="003414D0"/>
    <w:rsid w:val="0034225B"/>
    <w:rsid w:val="00342F91"/>
    <w:rsid w:val="00343DC7"/>
    <w:rsid w:val="003443D3"/>
    <w:rsid w:val="003452EA"/>
    <w:rsid w:val="00346248"/>
    <w:rsid w:val="00346400"/>
    <w:rsid w:val="00346989"/>
    <w:rsid w:val="00350D89"/>
    <w:rsid w:val="00355669"/>
    <w:rsid w:val="003569F6"/>
    <w:rsid w:val="00356AE5"/>
    <w:rsid w:val="00356EFC"/>
    <w:rsid w:val="00360694"/>
    <w:rsid w:val="00360FB6"/>
    <w:rsid w:val="003612EC"/>
    <w:rsid w:val="003621A2"/>
    <w:rsid w:val="00362C6E"/>
    <w:rsid w:val="00362D0F"/>
    <w:rsid w:val="00362E96"/>
    <w:rsid w:val="00363170"/>
    <w:rsid w:val="003632EC"/>
    <w:rsid w:val="00366D09"/>
    <w:rsid w:val="00366EF3"/>
    <w:rsid w:val="00372BC4"/>
    <w:rsid w:val="00373422"/>
    <w:rsid w:val="003740C6"/>
    <w:rsid w:val="00374D69"/>
    <w:rsid w:val="00374DF4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65D2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B1E"/>
    <w:rsid w:val="003B0BEE"/>
    <w:rsid w:val="003B0EFC"/>
    <w:rsid w:val="003B20A1"/>
    <w:rsid w:val="003B2803"/>
    <w:rsid w:val="003B3B5E"/>
    <w:rsid w:val="003B4C4A"/>
    <w:rsid w:val="003B5DAA"/>
    <w:rsid w:val="003B7ED0"/>
    <w:rsid w:val="003C1B61"/>
    <w:rsid w:val="003C254A"/>
    <w:rsid w:val="003C6EDD"/>
    <w:rsid w:val="003D007C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753"/>
    <w:rsid w:val="00410192"/>
    <w:rsid w:val="00410722"/>
    <w:rsid w:val="004109D4"/>
    <w:rsid w:val="00410E31"/>
    <w:rsid w:val="00413FBB"/>
    <w:rsid w:val="004154CF"/>
    <w:rsid w:val="00417749"/>
    <w:rsid w:val="00417EB0"/>
    <w:rsid w:val="004201AC"/>
    <w:rsid w:val="0042093A"/>
    <w:rsid w:val="00420D01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30CD1"/>
    <w:rsid w:val="0043118B"/>
    <w:rsid w:val="004328FD"/>
    <w:rsid w:val="00433006"/>
    <w:rsid w:val="0043450D"/>
    <w:rsid w:val="004349A6"/>
    <w:rsid w:val="004376AE"/>
    <w:rsid w:val="00440640"/>
    <w:rsid w:val="00441E1C"/>
    <w:rsid w:val="004421FD"/>
    <w:rsid w:val="004448B2"/>
    <w:rsid w:val="00446CD1"/>
    <w:rsid w:val="00447CFA"/>
    <w:rsid w:val="0045041D"/>
    <w:rsid w:val="00455636"/>
    <w:rsid w:val="0045690E"/>
    <w:rsid w:val="00457FC4"/>
    <w:rsid w:val="0046049A"/>
    <w:rsid w:val="004618CB"/>
    <w:rsid w:val="00461B9A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32E0"/>
    <w:rsid w:val="00475C64"/>
    <w:rsid w:val="00475D57"/>
    <w:rsid w:val="004764DA"/>
    <w:rsid w:val="004800AF"/>
    <w:rsid w:val="00481C61"/>
    <w:rsid w:val="00483DAD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2875"/>
    <w:rsid w:val="004A4122"/>
    <w:rsid w:val="004A559B"/>
    <w:rsid w:val="004A7498"/>
    <w:rsid w:val="004A78C2"/>
    <w:rsid w:val="004B38AC"/>
    <w:rsid w:val="004B44A4"/>
    <w:rsid w:val="004B61FD"/>
    <w:rsid w:val="004C115B"/>
    <w:rsid w:val="004C4D42"/>
    <w:rsid w:val="004C71C1"/>
    <w:rsid w:val="004C7DE4"/>
    <w:rsid w:val="004D1C53"/>
    <w:rsid w:val="004D3366"/>
    <w:rsid w:val="004D3372"/>
    <w:rsid w:val="004D3DAE"/>
    <w:rsid w:val="004D628C"/>
    <w:rsid w:val="004E09FF"/>
    <w:rsid w:val="004E228E"/>
    <w:rsid w:val="004E35B0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4C19"/>
    <w:rsid w:val="00516E1F"/>
    <w:rsid w:val="00516F7A"/>
    <w:rsid w:val="00517AD8"/>
    <w:rsid w:val="00520893"/>
    <w:rsid w:val="00523387"/>
    <w:rsid w:val="00523908"/>
    <w:rsid w:val="00524636"/>
    <w:rsid w:val="00526B66"/>
    <w:rsid w:val="00527116"/>
    <w:rsid w:val="00527941"/>
    <w:rsid w:val="00527E6E"/>
    <w:rsid w:val="00530482"/>
    <w:rsid w:val="00533867"/>
    <w:rsid w:val="00544631"/>
    <w:rsid w:val="00544AD1"/>
    <w:rsid w:val="00544FF4"/>
    <w:rsid w:val="005472BB"/>
    <w:rsid w:val="00550B24"/>
    <w:rsid w:val="005512AF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3D31"/>
    <w:rsid w:val="00585AEC"/>
    <w:rsid w:val="00587D5B"/>
    <w:rsid w:val="00590EFB"/>
    <w:rsid w:val="00591EDB"/>
    <w:rsid w:val="0059247C"/>
    <w:rsid w:val="00593F0E"/>
    <w:rsid w:val="00597E61"/>
    <w:rsid w:val="005A1D7C"/>
    <w:rsid w:val="005A230F"/>
    <w:rsid w:val="005A79E0"/>
    <w:rsid w:val="005A7B18"/>
    <w:rsid w:val="005B0CAD"/>
    <w:rsid w:val="005B4BB0"/>
    <w:rsid w:val="005B4C25"/>
    <w:rsid w:val="005B5026"/>
    <w:rsid w:val="005B60ED"/>
    <w:rsid w:val="005B7146"/>
    <w:rsid w:val="005B782D"/>
    <w:rsid w:val="005C56F3"/>
    <w:rsid w:val="005C75EF"/>
    <w:rsid w:val="005D0F77"/>
    <w:rsid w:val="005D2488"/>
    <w:rsid w:val="005D4527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178D5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D0C"/>
    <w:rsid w:val="0063703D"/>
    <w:rsid w:val="006370E8"/>
    <w:rsid w:val="00641DA7"/>
    <w:rsid w:val="00643CE4"/>
    <w:rsid w:val="00644428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C97"/>
    <w:rsid w:val="00662300"/>
    <w:rsid w:val="00662DD0"/>
    <w:rsid w:val="00664B5C"/>
    <w:rsid w:val="00670F76"/>
    <w:rsid w:val="00670F91"/>
    <w:rsid w:val="00673C82"/>
    <w:rsid w:val="00674AA2"/>
    <w:rsid w:val="00675452"/>
    <w:rsid w:val="00675AF5"/>
    <w:rsid w:val="00676AC8"/>
    <w:rsid w:val="006770EE"/>
    <w:rsid w:val="006832D8"/>
    <w:rsid w:val="00683B75"/>
    <w:rsid w:val="00686154"/>
    <w:rsid w:val="006875F6"/>
    <w:rsid w:val="00690A90"/>
    <w:rsid w:val="00690B4D"/>
    <w:rsid w:val="00692080"/>
    <w:rsid w:val="00694B9F"/>
    <w:rsid w:val="00696794"/>
    <w:rsid w:val="006A169C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ABB"/>
    <w:rsid w:val="006B6C45"/>
    <w:rsid w:val="006C0777"/>
    <w:rsid w:val="006C0D59"/>
    <w:rsid w:val="006C16D5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E6D5E"/>
    <w:rsid w:val="006F1B46"/>
    <w:rsid w:val="006F2C1D"/>
    <w:rsid w:val="006F3B5F"/>
    <w:rsid w:val="006F424F"/>
    <w:rsid w:val="006F42D3"/>
    <w:rsid w:val="006F6276"/>
    <w:rsid w:val="00700D56"/>
    <w:rsid w:val="00701F7E"/>
    <w:rsid w:val="007024F8"/>
    <w:rsid w:val="0070350C"/>
    <w:rsid w:val="0070355F"/>
    <w:rsid w:val="00705A25"/>
    <w:rsid w:val="00707E7E"/>
    <w:rsid w:val="00707FD5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4BAC"/>
    <w:rsid w:val="00736A92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C7F"/>
    <w:rsid w:val="00766E32"/>
    <w:rsid w:val="00767A3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6E87"/>
    <w:rsid w:val="007916D2"/>
    <w:rsid w:val="00792158"/>
    <w:rsid w:val="007940B3"/>
    <w:rsid w:val="00794B91"/>
    <w:rsid w:val="007957E6"/>
    <w:rsid w:val="0079615C"/>
    <w:rsid w:val="007967A5"/>
    <w:rsid w:val="00797399"/>
    <w:rsid w:val="007A1679"/>
    <w:rsid w:val="007A2E6B"/>
    <w:rsid w:val="007A445C"/>
    <w:rsid w:val="007A479E"/>
    <w:rsid w:val="007A5D91"/>
    <w:rsid w:val="007A5ECA"/>
    <w:rsid w:val="007B0F99"/>
    <w:rsid w:val="007B1612"/>
    <w:rsid w:val="007B1A17"/>
    <w:rsid w:val="007B1E11"/>
    <w:rsid w:val="007B2334"/>
    <w:rsid w:val="007B24E7"/>
    <w:rsid w:val="007B2608"/>
    <w:rsid w:val="007B658A"/>
    <w:rsid w:val="007B68C5"/>
    <w:rsid w:val="007B7DC4"/>
    <w:rsid w:val="007C0AE3"/>
    <w:rsid w:val="007C1DB9"/>
    <w:rsid w:val="007C293B"/>
    <w:rsid w:val="007C2FF5"/>
    <w:rsid w:val="007C5340"/>
    <w:rsid w:val="007C5713"/>
    <w:rsid w:val="007C6E53"/>
    <w:rsid w:val="007C76A0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E1EC2"/>
    <w:rsid w:val="007E53F3"/>
    <w:rsid w:val="007E6763"/>
    <w:rsid w:val="007F0BED"/>
    <w:rsid w:val="007F1F36"/>
    <w:rsid w:val="007F2A41"/>
    <w:rsid w:val="007F3D5B"/>
    <w:rsid w:val="007F4202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C88"/>
    <w:rsid w:val="00821F29"/>
    <w:rsid w:val="0082341A"/>
    <w:rsid w:val="00823A46"/>
    <w:rsid w:val="00823F74"/>
    <w:rsid w:val="00825073"/>
    <w:rsid w:val="0082577A"/>
    <w:rsid w:val="00826F9A"/>
    <w:rsid w:val="008276DE"/>
    <w:rsid w:val="00830B65"/>
    <w:rsid w:val="00830C88"/>
    <w:rsid w:val="00832F5B"/>
    <w:rsid w:val="00833069"/>
    <w:rsid w:val="00833430"/>
    <w:rsid w:val="00834D56"/>
    <w:rsid w:val="0083591E"/>
    <w:rsid w:val="0083645B"/>
    <w:rsid w:val="0083725B"/>
    <w:rsid w:val="00841ADF"/>
    <w:rsid w:val="00841FB0"/>
    <w:rsid w:val="0084284D"/>
    <w:rsid w:val="00843890"/>
    <w:rsid w:val="00844476"/>
    <w:rsid w:val="0084528F"/>
    <w:rsid w:val="00847750"/>
    <w:rsid w:val="00854012"/>
    <w:rsid w:val="00854931"/>
    <w:rsid w:val="00856E55"/>
    <w:rsid w:val="0085753D"/>
    <w:rsid w:val="00857CA5"/>
    <w:rsid w:val="008617E9"/>
    <w:rsid w:val="008635E4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81650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02F7"/>
    <w:rsid w:val="008A223D"/>
    <w:rsid w:val="008A2A41"/>
    <w:rsid w:val="008A2C9E"/>
    <w:rsid w:val="008A3192"/>
    <w:rsid w:val="008A6473"/>
    <w:rsid w:val="008B1520"/>
    <w:rsid w:val="008B1A21"/>
    <w:rsid w:val="008B22C2"/>
    <w:rsid w:val="008B37A8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3E81"/>
    <w:rsid w:val="008D5426"/>
    <w:rsid w:val="008D7A79"/>
    <w:rsid w:val="008E09BE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B5F"/>
    <w:rsid w:val="00902EEF"/>
    <w:rsid w:val="00902F8B"/>
    <w:rsid w:val="009040A0"/>
    <w:rsid w:val="009044E7"/>
    <w:rsid w:val="00905657"/>
    <w:rsid w:val="00905A08"/>
    <w:rsid w:val="00910AD0"/>
    <w:rsid w:val="0091126E"/>
    <w:rsid w:val="00914552"/>
    <w:rsid w:val="009154D3"/>
    <w:rsid w:val="00916FE2"/>
    <w:rsid w:val="0092054A"/>
    <w:rsid w:val="009207A7"/>
    <w:rsid w:val="009207A8"/>
    <w:rsid w:val="00920A72"/>
    <w:rsid w:val="00921D77"/>
    <w:rsid w:val="00923535"/>
    <w:rsid w:val="00925301"/>
    <w:rsid w:val="00925602"/>
    <w:rsid w:val="00926504"/>
    <w:rsid w:val="009275C7"/>
    <w:rsid w:val="00930E03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CDA"/>
    <w:rsid w:val="00950DB1"/>
    <w:rsid w:val="00950E05"/>
    <w:rsid w:val="00952E2C"/>
    <w:rsid w:val="00954695"/>
    <w:rsid w:val="00957ABB"/>
    <w:rsid w:val="00961B07"/>
    <w:rsid w:val="00961D49"/>
    <w:rsid w:val="00962EAD"/>
    <w:rsid w:val="009637B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77B3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1D4"/>
    <w:rsid w:val="009B368E"/>
    <w:rsid w:val="009B3DED"/>
    <w:rsid w:val="009B460A"/>
    <w:rsid w:val="009B58BD"/>
    <w:rsid w:val="009B6710"/>
    <w:rsid w:val="009C0FB5"/>
    <w:rsid w:val="009C54D9"/>
    <w:rsid w:val="009C7C94"/>
    <w:rsid w:val="009D0341"/>
    <w:rsid w:val="009D291D"/>
    <w:rsid w:val="009D30AC"/>
    <w:rsid w:val="009D402D"/>
    <w:rsid w:val="009D4ACD"/>
    <w:rsid w:val="009D5337"/>
    <w:rsid w:val="009E20FB"/>
    <w:rsid w:val="009E2A10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7533"/>
    <w:rsid w:val="00A10D09"/>
    <w:rsid w:val="00A11EA4"/>
    <w:rsid w:val="00A1241A"/>
    <w:rsid w:val="00A1357E"/>
    <w:rsid w:val="00A1417F"/>
    <w:rsid w:val="00A1617B"/>
    <w:rsid w:val="00A1736A"/>
    <w:rsid w:val="00A17699"/>
    <w:rsid w:val="00A17EDE"/>
    <w:rsid w:val="00A20DDC"/>
    <w:rsid w:val="00A21492"/>
    <w:rsid w:val="00A214DF"/>
    <w:rsid w:val="00A22718"/>
    <w:rsid w:val="00A23C01"/>
    <w:rsid w:val="00A24A02"/>
    <w:rsid w:val="00A3163F"/>
    <w:rsid w:val="00A317A6"/>
    <w:rsid w:val="00A32665"/>
    <w:rsid w:val="00A33E53"/>
    <w:rsid w:val="00A36505"/>
    <w:rsid w:val="00A36BBA"/>
    <w:rsid w:val="00A36D50"/>
    <w:rsid w:val="00A412B1"/>
    <w:rsid w:val="00A428A6"/>
    <w:rsid w:val="00A439AA"/>
    <w:rsid w:val="00A4511B"/>
    <w:rsid w:val="00A4537E"/>
    <w:rsid w:val="00A45399"/>
    <w:rsid w:val="00A4703E"/>
    <w:rsid w:val="00A4715E"/>
    <w:rsid w:val="00A47498"/>
    <w:rsid w:val="00A477DC"/>
    <w:rsid w:val="00A47A3D"/>
    <w:rsid w:val="00A52AAF"/>
    <w:rsid w:val="00A5468E"/>
    <w:rsid w:val="00A54B11"/>
    <w:rsid w:val="00A5511E"/>
    <w:rsid w:val="00A55916"/>
    <w:rsid w:val="00A57621"/>
    <w:rsid w:val="00A57C96"/>
    <w:rsid w:val="00A62438"/>
    <w:rsid w:val="00A63178"/>
    <w:rsid w:val="00A64049"/>
    <w:rsid w:val="00A64F8F"/>
    <w:rsid w:val="00A7068E"/>
    <w:rsid w:val="00A73669"/>
    <w:rsid w:val="00A7372D"/>
    <w:rsid w:val="00A74EA9"/>
    <w:rsid w:val="00A74F53"/>
    <w:rsid w:val="00A755F4"/>
    <w:rsid w:val="00A75E62"/>
    <w:rsid w:val="00A768C1"/>
    <w:rsid w:val="00A76913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698B"/>
    <w:rsid w:val="00A96D54"/>
    <w:rsid w:val="00AA522A"/>
    <w:rsid w:val="00AA5DD0"/>
    <w:rsid w:val="00AB0B5D"/>
    <w:rsid w:val="00AB223B"/>
    <w:rsid w:val="00AB2AD1"/>
    <w:rsid w:val="00AB3396"/>
    <w:rsid w:val="00AB4492"/>
    <w:rsid w:val="00AB4B6A"/>
    <w:rsid w:val="00AB63B2"/>
    <w:rsid w:val="00AB686A"/>
    <w:rsid w:val="00AC32A2"/>
    <w:rsid w:val="00AC5AAE"/>
    <w:rsid w:val="00AC5BC3"/>
    <w:rsid w:val="00AC5EB0"/>
    <w:rsid w:val="00AC6E3A"/>
    <w:rsid w:val="00AC6FA8"/>
    <w:rsid w:val="00AC7591"/>
    <w:rsid w:val="00AD0C05"/>
    <w:rsid w:val="00AD119D"/>
    <w:rsid w:val="00AD1479"/>
    <w:rsid w:val="00AD262F"/>
    <w:rsid w:val="00AD2FD4"/>
    <w:rsid w:val="00AD4C7F"/>
    <w:rsid w:val="00AD56FF"/>
    <w:rsid w:val="00AD68A2"/>
    <w:rsid w:val="00AE1084"/>
    <w:rsid w:val="00AE185A"/>
    <w:rsid w:val="00AE1963"/>
    <w:rsid w:val="00AE295C"/>
    <w:rsid w:val="00AE35E4"/>
    <w:rsid w:val="00AE3C0D"/>
    <w:rsid w:val="00AE478C"/>
    <w:rsid w:val="00AE521E"/>
    <w:rsid w:val="00AE5FA2"/>
    <w:rsid w:val="00AE624C"/>
    <w:rsid w:val="00AE63D5"/>
    <w:rsid w:val="00AE7BB0"/>
    <w:rsid w:val="00AF1857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1447"/>
    <w:rsid w:val="00B12BEA"/>
    <w:rsid w:val="00B13A20"/>
    <w:rsid w:val="00B13D3C"/>
    <w:rsid w:val="00B14461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1E81"/>
    <w:rsid w:val="00B22244"/>
    <w:rsid w:val="00B2305F"/>
    <w:rsid w:val="00B23E70"/>
    <w:rsid w:val="00B247DA"/>
    <w:rsid w:val="00B25072"/>
    <w:rsid w:val="00B2658F"/>
    <w:rsid w:val="00B27215"/>
    <w:rsid w:val="00B27B84"/>
    <w:rsid w:val="00B307DA"/>
    <w:rsid w:val="00B3248E"/>
    <w:rsid w:val="00B35C06"/>
    <w:rsid w:val="00B37E07"/>
    <w:rsid w:val="00B40440"/>
    <w:rsid w:val="00B41F28"/>
    <w:rsid w:val="00B435EC"/>
    <w:rsid w:val="00B44081"/>
    <w:rsid w:val="00B4436E"/>
    <w:rsid w:val="00B459D6"/>
    <w:rsid w:val="00B4613C"/>
    <w:rsid w:val="00B46B7F"/>
    <w:rsid w:val="00B472D6"/>
    <w:rsid w:val="00B50558"/>
    <w:rsid w:val="00B50590"/>
    <w:rsid w:val="00B5144F"/>
    <w:rsid w:val="00B51FC3"/>
    <w:rsid w:val="00B52485"/>
    <w:rsid w:val="00B544BB"/>
    <w:rsid w:val="00B5650E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373"/>
    <w:rsid w:val="00B82E63"/>
    <w:rsid w:val="00B84272"/>
    <w:rsid w:val="00B860D9"/>
    <w:rsid w:val="00B869D7"/>
    <w:rsid w:val="00B86F73"/>
    <w:rsid w:val="00B903A6"/>
    <w:rsid w:val="00B93DF4"/>
    <w:rsid w:val="00B9525C"/>
    <w:rsid w:val="00B95E40"/>
    <w:rsid w:val="00B960B3"/>
    <w:rsid w:val="00B96432"/>
    <w:rsid w:val="00B96F2B"/>
    <w:rsid w:val="00BA0453"/>
    <w:rsid w:val="00BA10B9"/>
    <w:rsid w:val="00BA209F"/>
    <w:rsid w:val="00BA4FEB"/>
    <w:rsid w:val="00BA7D0D"/>
    <w:rsid w:val="00BA7D64"/>
    <w:rsid w:val="00BB3F9F"/>
    <w:rsid w:val="00BB4549"/>
    <w:rsid w:val="00BC096A"/>
    <w:rsid w:val="00BC10CE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D7FF8"/>
    <w:rsid w:val="00BE0DF7"/>
    <w:rsid w:val="00BE19F9"/>
    <w:rsid w:val="00BE1A26"/>
    <w:rsid w:val="00BE46D9"/>
    <w:rsid w:val="00BE5077"/>
    <w:rsid w:val="00BF09F6"/>
    <w:rsid w:val="00BF1079"/>
    <w:rsid w:val="00BF5208"/>
    <w:rsid w:val="00BF6615"/>
    <w:rsid w:val="00BF6E26"/>
    <w:rsid w:val="00C023E7"/>
    <w:rsid w:val="00C03C4C"/>
    <w:rsid w:val="00C05859"/>
    <w:rsid w:val="00C05C8B"/>
    <w:rsid w:val="00C06B77"/>
    <w:rsid w:val="00C06FA3"/>
    <w:rsid w:val="00C1006E"/>
    <w:rsid w:val="00C1499C"/>
    <w:rsid w:val="00C14AFF"/>
    <w:rsid w:val="00C170AE"/>
    <w:rsid w:val="00C17712"/>
    <w:rsid w:val="00C17C52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40430"/>
    <w:rsid w:val="00C40E74"/>
    <w:rsid w:val="00C42FCD"/>
    <w:rsid w:val="00C43AAC"/>
    <w:rsid w:val="00C44E33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B09"/>
    <w:rsid w:val="00C96D52"/>
    <w:rsid w:val="00CA0177"/>
    <w:rsid w:val="00CA0687"/>
    <w:rsid w:val="00CA229F"/>
    <w:rsid w:val="00CA4867"/>
    <w:rsid w:val="00CA53F4"/>
    <w:rsid w:val="00CA58F9"/>
    <w:rsid w:val="00CA59BC"/>
    <w:rsid w:val="00CA60DC"/>
    <w:rsid w:val="00CB2873"/>
    <w:rsid w:val="00CB2F82"/>
    <w:rsid w:val="00CB302C"/>
    <w:rsid w:val="00CB3709"/>
    <w:rsid w:val="00CB4E44"/>
    <w:rsid w:val="00CC0D31"/>
    <w:rsid w:val="00CC1285"/>
    <w:rsid w:val="00CC1359"/>
    <w:rsid w:val="00CC1F89"/>
    <w:rsid w:val="00CC25B4"/>
    <w:rsid w:val="00CC7F83"/>
    <w:rsid w:val="00CD036C"/>
    <w:rsid w:val="00CD25A1"/>
    <w:rsid w:val="00CD29A2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6402"/>
    <w:rsid w:val="00CE670B"/>
    <w:rsid w:val="00CF339D"/>
    <w:rsid w:val="00CF59A9"/>
    <w:rsid w:val="00CF5B95"/>
    <w:rsid w:val="00CF6266"/>
    <w:rsid w:val="00CF6773"/>
    <w:rsid w:val="00D0192F"/>
    <w:rsid w:val="00D02329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3150"/>
    <w:rsid w:val="00D2432D"/>
    <w:rsid w:val="00D25103"/>
    <w:rsid w:val="00D25C0A"/>
    <w:rsid w:val="00D27029"/>
    <w:rsid w:val="00D27A01"/>
    <w:rsid w:val="00D27D55"/>
    <w:rsid w:val="00D30712"/>
    <w:rsid w:val="00D30883"/>
    <w:rsid w:val="00D30BE3"/>
    <w:rsid w:val="00D328C8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64860"/>
    <w:rsid w:val="00D65823"/>
    <w:rsid w:val="00D65A22"/>
    <w:rsid w:val="00D673E3"/>
    <w:rsid w:val="00D71517"/>
    <w:rsid w:val="00D7549C"/>
    <w:rsid w:val="00D75A79"/>
    <w:rsid w:val="00D8107E"/>
    <w:rsid w:val="00D81D79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5D1D"/>
    <w:rsid w:val="00DB3B22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EA6"/>
    <w:rsid w:val="00DC56EE"/>
    <w:rsid w:val="00DC68B9"/>
    <w:rsid w:val="00DC6AA6"/>
    <w:rsid w:val="00DC6D4B"/>
    <w:rsid w:val="00DD124F"/>
    <w:rsid w:val="00DD32D0"/>
    <w:rsid w:val="00DD3A10"/>
    <w:rsid w:val="00DD7617"/>
    <w:rsid w:val="00DE01DA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3632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4B88"/>
    <w:rsid w:val="00E15113"/>
    <w:rsid w:val="00E160A5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F11"/>
    <w:rsid w:val="00E35339"/>
    <w:rsid w:val="00E3535C"/>
    <w:rsid w:val="00E360E1"/>
    <w:rsid w:val="00E364CC"/>
    <w:rsid w:val="00E37340"/>
    <w:rsid w:val="00E407C0"/>
    <w:rsid w:val="00E421A5"/>
    <w:rsid w:val="00E45B5F"/>
    <w:rsid w:val="00E5148E"/>
    <w:rsid w:val="00E51E0A"/>
    <w:rsid w:val="00E5256D"/>
    <w:rsid w:val="00E52D3F"/>
    <w:rsid w:val="00E54F8C"/>
    <w:rsid w:val="00E565F7"/>
    <w:rsid w:val="00E56CC4"/>
    <w:rsid w:val="00E6197D"/>
    <w:rsid w:val="00E62DE6"/>
    <w:rsid w:val="00E6530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37E5"/>
    <w:rsid w:val="00E946A3"/>
    <w:rsid w:val="00EA3629"/>
    <w:rsid w:val="00EA3878"/>
    <w:rsid w:val="00EA38F9"/>
    <w:rsid w:val="00EA405C"/>
    <w:rsid w:val="00EA480F"/>
    <w:rsid w:val="00EA4D89"/>
    <w:rsid w:val="00EA52FE"/>
    <w:rsid w:val="00EB2CAD"/>
    <w:rsid w:val="00EB40A0"/>
    <w:rsid w:val="00EB773D"/>
    <w:rsid w:val="00EB77EA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EF2413"/>
    <w:rsid w:val="00F0043B"/>
    <w:rsid w:val="00F0064A"/>
    <w:rsid w:val="00F033DB"/>
    <w:rsid w:val="00F03FBF"/>
    <w:rsid w:val="00F05A40"/>
    <w:rsid w:val="00F05F76"/>
    <w:rsid w:val="00F104B2"/>
    <w:rsid w:val="00F10921"/>
    <w:rsid w:val="00F1592C"/>
    <w:rsid w:val="00F15DBA"/>
    <w:rsid w:val="00F20114"/>
    <w:rsid w:val="00F2011B"/>
    <w:rsid w:val="00F2046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21FA"/>
    <w:rsid w:val="00F53832"/>
    <w:rsid w:val="00F5407A"/>
    <w:rsid w:val="00F544C5"/>
    <w:rsid w:val="00F54C99"/>
    <w:rsid w:val="00F56905"/>
    <w:rsid w:val="00F57E00"/>
    <w:rsid w:val="00F62E83"/>
    <w:rsid w:val="00F6507E"/>
    <w:rsid w:val="00F655A2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4024"/>
    <w:rsid w:val="00F961AE"/>
    <w:rsid w:val="00FA0161"/>
    <w:rsid w:val="00FA14EF"/>
    <w:rsid w:val="00FA5998"/>
    <w:rsid w:val="00FA7CB3"/>
    <w:rsid w:val="00FB03E2"/>
    <w:rsid w:val="00FB0A53"/>
    <w:rsid w:val="00FB0C1A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79C"/>
    <w:rsid w:val="00FD4146"/>
    <w:rsid w:val="00FD4717"/>
    <w:rsid w:val="00FD4754"/>
    <w:rsid w:val="00FD52EA"/>
    <w:rsid w:val="00FD595A"/>
    <w:rsid w:val="00FD6C99"/>
    <w:rsid w:val="00FD777D"/>
    <w:rsid w:val="00FE0AB8"/>
    <w:rsid w:val="00FE0B71"/>
    <w:rsid w:val="00FE77B3"/>
    <w:rsid w:val="00FF06B9"/>
    <w:rsid w:val="00FF3A60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3700</TotalTime>
  <Pages>2</Pages>
  <Words>297</Words>
  <Characters>1697</Characters>
  <Application>Microsoft Office Word</Application>
  <DocSecurity>0</DocSecurity>
  <Lines>14</Lines>
  <Paragraphs>3</Paragraphs>
  <ScaleCrop>false</ScaleCrop>
  <Company>Microsoft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5779</cp:revision>
  <dcterms:created xsi:type="dcterms:W3CDTF">2017-08-17T06:50:00Z</dcterms:created>
  <dcterms:modified xsi:type="dcterms:W3CDTF">2018-03-24T02:07:00Z</dcterms:modified>
</cp:coreProperties>
</file>